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E6" w:rsidRPr="00887B8A" w:rsidRDefault="001606E6" w:rsidP="001606E6">
      <w:pPr>
        <w:ind w:rightChars="-27" w:right="-57"/>
        <w:jc w:val="center"/>
        <w:rPr>
          <w:rFonts w:eastAsia="华文中宋"/>
          <w:bCs/>
          <w:color w:val="FF0000"/>
          <w:sz w:val="32"/>
          <w:szCs w:val="32"/>
        </w:rPr>
      </w:pPr>
      <w:r w:rsidRPr="00887B8A">
        <w:rPr>
          <w:rFonts w:eastAsia="华文中宋"/>
          <w:bCs/>
          <w:color w:val="FF0000"/>
          <w:spacing w:val="60"/>
          <w:kern w:val="0"/>
          <w:sz w:val="72"/>
          <w:szCs w:val="52"/>
          <w:fitText w:val="8280" w:id="879512320"/>
        </w:rPr>
        <w:t>北京交通大学部处函</w:t>
      </w:r>
      <w:r w:rsidRPr="00887B8A">
        <w:rPr>
          <w:rFonts w:eastAsia="华文中宋"/>
          <w:bCs/>
          <w:color w:val="FF0000"/>
          <w:kern w:val="0"/>
          <w:sz w:val="72"/>
          <w:szCs w:val="52"/>
          <w:fitText w:val="8280" w:id="879512320"/>
        </w:rPr>
        <w:t>件</w:t>
      </w:r>
    </w:p>
    <w:p w:rsidR="001606E6" w:rsidRPr="00887B8A" w:rsidRDefault="001606E6" w:rsidP="001606E6">
      <w:pPr>
        <w:ind w:rightChars="-162" w:right="-340"/>
        <w:jc w:val="center"/>
        <w:rPr>
          <w:rFonts w:eastAsia="仿宋_GB2312"/>
          <w:sz w:val="32"/>
          <w:szCs w:val="32"/>
        </w:rPr>
      </w:pPr>
      <w:r w:rsidRPr="00887B8A">
        <w:rPr>
          <w:rFonts w:eastAsia="仿宋_GB2312"/>
          <w:sz w:val="32"/>
          <w:szCs w:val="32"/>
        </w:rPr>
        <w:t xml:space="preserve">                 </w:t>
      </w:r>
      <w:r w:rsidRPr="00887B8A">
        <w:rPr>
          <w:rFonts w:eastAsia="仿宋_GB2312"/>
          <w:sz w:val="32"/>
          <w:szCs w:val="32"/>
        </w:rPr>
        <w:t>科通〔</w:t>
      </w:r>
      <w:r w:rsidRPr="00887B8A">
        <w:rPr>
          <w:rFonts w:eastAsia="仿宋_GB2312"/>
          <w:sz w:val="32"/>
          <w:szCs w:val="32"/>
        </w:rPr>
        <w:t>201</w:t>
      </w:r>
      <w:r w:rsidR="00FB68A1" w:rsidRPr="00887B8A">
        <w:rPr>
          <w:rFonts w:eastAsia="仿宋_GB2312"/>
          <w:sz w:val="32"/>
          <w:szCs w:val="32"/>
        </w:rPr>
        <w:t>8</w:t>
      </w:r>
      <w:r w:rsidRPr="00887B8A">
        <w:rPr>
          <w:rFonts w:eastAsia="仿宋_GB2312"/>
          <w:sz w:val="32"/>
          <w:szCs w:val="32"/>
        </w:rPr>
        <w:t>〕</w:t>
      </w:r>
      <w:r w:rsidR="00FB68A1" w:rsidRPr="00887B8A">
        <w:rPr>
          <w:rFonts w:eastAsia="仿宋_GB2312"/>
          <w:sz w:val="32"/>
          <w:szCs w:val="32"/>
        </w:rPr>
        <w:t xml:space="preserve"> </w:t>
      </w:r>
      <w:r w:rsidR="00D27B41">
        <w:rPr>
          <w:rFonts w:eastAsia="仿宋_GB2312"/>
          <w:sz w:val="32"/>
          <w:szCs w:val="32"/>
        </w:rPr>
        <w:t>33</w:t>
      </w:r>
      <w:bookmarkStart w:id="0" w:name="_GoBack"/>
      <w:bookmarkEnd w:id="0"/>
      <w:r w:rsidR="00FB68A1" w:rsidRPr="00887B8A">
        <w:rPr>
          <w:rFonts w:eastAsia="仿宋_GB2312"/>
          <w:sz w:val="32"/>
          <w:szCs w:val="32"/>
        </w:rPr>
        <w:t xml:space="preserve"> </w:t>
      </w:r>
      <w:r w:rsidRPr="00887B8A">
        <w:rPr>
          <w:rFonts w:eastAsia="仿宋_GB2312"/>
          <w:sz w:val="32"/>
          <w:szCs w:val="32"/>
        </w:rPr>
        <w:t>号</w:t>
      </w:r>
      <w:r w:rsidRPr="00887B8A">
        <w:rPr>
          <w:rFonts w:eastAsia="仿宋_GB2312"/>
          <w:sz w:val="32"/>
          <w:szCs w:val="32"/>
        </w:rPr>
        <w:t xml:space="preserve">  </w:t>
      </w:r>
      <w:r w:rsidRPr="00887B8A">
        <w:rPr>
          <w:rFonts w:eastAsia="仿宋_GB2312"/>
          <w:sz w:val="32"/>
          <w:szCs w:val="32"/>
        </w:rPr>
        <w:t>签发人：王冬梅</w:t>
      </w:r>
    </w:p>
    <w:p w:rsidR="001606E6" w:rsidRPr="00887B8A" w:rsidRDefault="00AC0ADB" w:rsidP="00FB68A1">
      <w:pPr>
        <w:snapToGrid w:val="0"/>
        <w:spacing w:beforeLines="50" w:before="156"/>
        <w:jc w:val="center"/>
        <w:rPr>
          <w:rFonts w:eastAsia="华文中宋"/>
          <w:sz w:val="10"/>
          <w:szCs w:val="10"/>
        </w:rPr>
      </w:pPr>
      <w:r w:rsidRPr="00887B8A">
        <w:rPr>
          <w:rFonts w:eastAsia="华文中宋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62229</wp:posOffset>
                </wp:positionV>
                <wp:extent cx="5236210" cy="0"/>
                <wp:effectExtent l="0" t="0" r="2159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432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.15pt;margin-top:4.9pt;width:412.3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" strokecolor="red" strokeweight=".5pt"/>
            </w:pict>
          </mc:Fallback>
        </mc:AlternateContent>
      </w:r>
      <w:r w:rsidRPr="00887B8A">
        <w:rPr>
          <w:rFonts w:eastAsia="华文中宋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1904</wp:posOffset>
                </wp:positionV>
                <wp:extent cx="5236210" cy="0"/>
                <wp:effectExtent l="0" t="0" r="2159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62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7E6E" id="AutoShape 3" o:spid="_x0000_s1026" type="#_x0000_t32" style="position:absolute;left:0;text-align:left;margin-left:1.15pt;margin-top:.15pt;width:412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" strokecolor="red" strokeweight="1.75pt"/>
            </w:pict>
          </mc:Fallback>
        </mc:AlternateContent>
      </w:r>
    </w:p>
    <w:p w:rsidR="006E19A3" w:rsidRPr="00887B8A" w:rsidRDefault="006E19A3" w:rsidP="00AC2C9F">
      <w:pPr>
        <w:widowControl/>
        <w:spacing w:beforeLines="50" w:before="156"/>
        <w:jc w:val="center"/>
        <w:rPr>
          <w:rFonts w:eastAsia="华文中宋"/>
          <w:b/>
          <w:bCs/>
          <w:kern w:val="0"/>
          <w:sz w:val="40"/>
          <w:szCs w:val="44"/>
        </w:rPr>
      </w:pPr>
      <w:r w:rsidRPr="00887B8A">
        <w:rPr>
          <w:rFonts w:eastAsia="华文中宋"/>
          <w:b/>
          <w:bCs/>
          <w:kern w:val="0"/>
          <w:sz w:val="40"/>
          <w:szCs w:val="44"/>
        </w:rPr>
        <w:t>关于</w:t>
      </w:r>
      <w:r w:rsidR="0062199C" w:rsidRPr="00887B8A">
        <w:rPr>
          <w:rFonts w:eastAsia="华文中宋"/>
          <w:b/>
          <w:bCs/>
          <w:kern w:val="0"/>
          <w:sz w:val="40"/>
          <w:szCs w:val="44"/>
        </w:rPr>
        <w:t>组织投标</w:t>
      </w:r>
      <w:r w:rsidR="00A564EC" w:rsidRPr="00887B8A">
        <w:rPr>
          <w:rFonts w:eastAsia="华文中宋"/>
          <w:b/>
          <w:bCs/>
          <w:kern w:val="0"/>
          <w:sz w:val="40"/>
          <w:szCs w:val="44"/>
        </w:rPr>
        <w:t>北京市科委</w:t>
      </w:r>
      <w:r w:rsidR="00AC2C9F" w:rsidRPr="00AC2C9F">
        <w:rPr>
          <w:rFonts w:eastAsia="华文中宋" w:hint="eastAsia"/>
          <w:b/>
          <w:bCs/>
          <w:kern w:val="0"/>
          <w:sz w:val="40"/>
          <w:szCs w:val="44"/>
        </w:rPr>
        <w:t>“首都蓝天行动培育”专项所属</w:t>
      </w:r>
      <w:r w:rsidR="00AC2C9F" w:rsidRPr="00AC2C9F">
        <w:rPr>
          <w:rFonts w:eastAsia="华文中宋" w:hint="eastAsia"/>
          <w:b/>
          <w:bCs/>
          <w:kern w:val="0"/>
          <w:sz w:val="40"/>
          <w:szCs w:val="44"/>
        </w:rPr>
        <w:t>9</w:t>
      </w:r>
      <w:r w:rsidR="00AC2C9F" w:rsidRPr="00AC2C9F">
        <w:rPr>
          <w:rFonts w:eastAsia="华文中宋" w:hint="eastAsia"/>
          <w:b/>
          <w:bCs/>
          <w:kern w:val="0"/>
          <w:sz w:val="40"/>
          <w:szCs w:val="44"/>
        </w:rPr>
        <w:t>项</w:t>
      </w:r>
      <w:r w:rsidR="0062199C" w:rsidRPr="00887B8A">
        <w:rPr>
          <w:rFonts w:eastAsia="华文中宋"/>
          <w:b/>
          <w:bCs/>
          <w:kern w:val="0"/>
          <w:sz w:val="40"/>
          <w:szCs w:val="44"/>
        </w:rPr>
        <w:t>招标</w:t>
      </w:r>
      <w:r w:rsidR="00A564EC" w:rsidRPr="00887B8A">
        <w:rPr>
          <w:rFonts w:eastAsia="华文中宋"/>
          <w:b/>
          <w:bCs/>
          <w:kern w:val="0"/>
          <w:sz w:val="40"/>
          <w:szCs w:val="44"/>
        </w:rPr>
        <w:t>课题</w:t>
      </w:r>
      <w:r w:rsidRPr="00887B8A">
        <w:rPr>
          <w:rFonts w:eastAsia="华文中宋"/>
          <w:b/>
          <w:bCs/>
          <w:kern w:val="0"/>
          <w:sz w:val="40"/>
          <w:szCs w:val="44"/>
        </w:rPr>
        <w:t>的通知</w:t>
      </w:r>
    </w:p>
    <w:p w:rsidR="00E30B20" w:rsidRPr="00887B8A" w:rsidRDefault="00744526" w:rsidP="00FB68A1">
      <w:pPr>
        <w:widowControl/>
        <w:spacing w:beforeLines="50" w:before="156" w:line="360" w:lineRule="auto"/>
        <w:jc w:val="left"/>
        <w:rPr>
          <w:rFonts w:eastAsia="仿宋_GB2312"/>
          <w:kern w:val="0"/>
          <w:sz w:val="32"/>
          <w:szCs w:val="32"/>
        </w:rPr>
      </w:pPr>
      <w:r w:rsidRPr="00887B8A">
        <w:rPr>
          <w:rFonts w:eastAsia="仿宋_GB2312"/>
          <w:kern w:val="0"/>
          <w:sz w:val="32"/>
          <w:szCs w:val="32"/>
        </w:rPr>
        <w:t>校内</w:t>
      </w:r>
      <w:r w:rsidR="00E30B20" w:rsidRPr="00887B8A">
        <w:rPr>
          <w:rFonts w:eastAsia="仿宋_GB2312"/>
          <w:kern w:val="0"/>
          <w:sz w:val="32"/>
          <w:szCs w:val="32"/>
        </w:rPr>
        <w:t>有关单位：</w:t>
      </w:r>
    </w:p>
    <w:p w:rsidR="00B97C2C" w:rsidRPr="00887B8A" w:rsidRDefault="00FB68A1" w:rsidP="00B97C2C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887B8A">
        <w:rPr>
          <w:rFonts w:eastAsia="仿宋_GB2312"/>
          <w:kern w:val="0"/>
          <w:sz w:val="32"/>
          <w:szCs w:val="32"/>
        </w:rPr>
        <w:t>近日北京市科委发布了</w:t>
      </w:r>
      <w:r w:rsidR="00AC2C9F" w:rsidRPr="00AC2C9F">
        <w:rPr>
          <w:rFonts w:eastAsia="仿宋_GB2312" w:hint="eastAsia"/>
          <w:kern w:val="0"/>
          <w:sz w:val="32"/>
          <w:szCs w:val="32"/>
        </w:rPr>
        <w:t>“首都蓝天行动培育”专项所属</w:t>
      </w:r>
      <w:r w:rsidR="00AC2C9F" w:rsidRPr="00AC2C9F">
        <w:rPr>
          <w:rFonts w:eastAsia="仿宋_GB2312" w:hint="eastAsia"/>
          <w:kern w:val="0"/>
          <w:sz w:val="32"/>
          <w:szCs w:val="32"/>
        </w:rPr>
        <w:t>9</w:t>
      </w:r>
      <w:r w:rsidR="00AC2C9F" w:rsidRPr="00AC2C9F">
        <w:rPr>
          <w:rFonts w:eastAsia="仿宋_GB2312" w:hint="eastAsia"/>
          <w:kern w:val="0"/>
          <w:sz w:val="32"/>
          <w:szCs w:val="32"/>
        </w:rPr>
        <w:t>项课题招标公告</w:t>
      </w:r>
      <w:r w:rsidR="00B97C2C" w:rsidRPr="00887B8A">
        <w:rPr>
          <w:rFonts w:eastAsia="仿宋_GB2312"/>
          <w:kern w:val="0"/>
          <w:sz w:val="32"/>
          <w:szCs w:val="32"/>
        </w:rPr>
        <w:t>，</w:t>
      </w:r>
      <w:r w:rsidR="002B70E6" w:rsidRPr="00887B8A">
        <w:rPr>
          <w:rFonts w:eastAsia="仿宋_GB2312"/>
          <w:kern w:val="0"/>
          <w:sz w:val="32"/>
          <w:szCs w:val="32"/>
        </w:rPr>
        <w:t>请组织科研团队和老师积极</w:t>
      </w:r>
      <w:r w:rsidR="00A564EC" w:rsidRPr="00887B8A">
        <w:rPr>
          <w:rFonts w:eastAsia="仿宋_GB2312"/>
          <w:kern w:val="0"/>
          <w:sz w:val="32"/>
          <w:szCs w:val="32"/>
        </w:rPr>
        <w:t>投标</w:t>
      </w:r>
      <w:r w:rsidR="00FC6037" w:rsidRPr="00887B8A">
        <w:rPr>
          <w:rFonts w:eastAsia="仿宋_GB2312"/>
          <w:kern w:val="0"/>
          <w:sz w:val="32"/>
          <w:szCs w:val="32"/>
        </w:rPr>
        <w:t>：</w:t>
      </w:r>
    </w:p>
    <w:p w:rsidR="008007AB" w:rsidRPr="00887B8A" w:rsidRDefault="008007AB" w:rsidP="008007AB">
      <w:pPr>
        <w:ind w:firstLineChars="200" w:firstLine="640"/>
        <w:rPr>
          <w:rFonts w:eastAsia="黑体"/>
          <w:kern w:val="0"/>
          <w:sz w:val="32"/>
          <w:szCs w:val="32"/>
        </w:rPr>
      </w:pPr>
      <w:r w:rsidRPr="00887B8A">
        <w:rPr>
          <w:rFonts w:eastAsia="黑体"/>
          <w:kern w:val="0"/>
          <w:sz w:val="32"/>
          <w:szCs w:val="32"/>
        </w:rPr>
        <w:t>一、招标课题信息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、课题名称与招标编号：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：重型柴油车尾气手持式快速检测仪研究与示范应用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SF2018-07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2</w:t>
      </w:r>
      <w:r w:rsidRPr="00AC2C9F">
        <w:rPr>
          <w:rFonts w:eastAsia="仿宋_GB2312" w:hint="eastAsia"/>
          <w:kern w:val="0"/>
          <w:sz w:val="32"/>
          <w:szCs w:val="32"/>
        </w:rPr>
        <w:t>：基于传感器技术的大气</w:t>
      </w:r>
      <w:r w:rsidRPr="00AC2C9F">
        <w:rPr>
          <w:rFonts w:eastAsia="仿宋_GB2312" w:hint="eastAsia"/>
          <w:kern w:val="0"/>
          <w:sz w:val="32"/>
          <w:szCs w:val="32"/>
        </w:rPr>
        <w:t>VOCs</w:t>
      </w:r>
      <w:r w:rsidRPr="00AC2C9F">
        <w:rPr>
          <w:rFonts w:eastAsia="仿宋_GB2312" w:hint="eastAsia"/>
          <w:kern w:val="0"/>
          <w:sz w:val="32"/>
          <w:szCs w:val="32"/>
        </w:rPr>
        <w:t>和</w:t>
      </w:r>
      <w:r w:rsidRPr="00AC2C9F">
        <w:rPr>
          <w:rFonts w:eastAsia="仿宋_GB2312" w:hint="eastAsia"/>
          <w:kern w:val="0"/>
          <w:sz w:val="32"/>
          <w:szCs w:val="32"/>
        </w:rPr>
        <w:t>NOX</w:t>
      </w:r>
      <w:r w:rsidRPr="00AC2C9F">
        <w:rPr>
          <w:rFonts w:eastAsia="仿宋_GB2312" w:hint="eastAsia"/>
          <w:kern w:val="0"/>
          <w:sz w:val="32"/>
          <w:szCs w:val="32"/>
        </w:rPr>
        <w:t>在线监测设备研发及应用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SF2018-08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 xml:space="preserve">3: </w:t>
      </w:r>
      <w:r w:rsidRPr="00AC2C9F">
        <w:rPr>
          <w:rFonts w:eastAsia="仿宋_GB2312" w:hint="eastAsia"/>
          <w:kern w:val="0"/>
          <w:sz w:val="32"/>
          <w:szCs w:val="32"/>
        </w:rPr>
        <w:t>基于物联网技术的大气降尘自动监测设备研发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SF2018-09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 xml:space="preserve">4: </w:t>
      </w:r>
      <w:r w:rsidRPr="00AC2C9F">
        <w:rPr>
          <w:rFonts w:eastAsia="仿宋_GB2312" w:hint="eastAsia"/>
          <w:kern w:val="0"/>
          <w:sz w:val="32"/>
          <w:szCs w:val="32"/>
        </w:rPr>
        <w:t>餐饮油烟便携式检测技术及设备研发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SF2018-10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 xml:space="preserve">5: </w:t>
      </w:r>
      <w:r w:rsidRPr="00AC2C9F">
        <w:rPr>
          <w:rFonts w:eastAsia="仿宋_GB2312" w:hint="eastAsia"/>
          <w:kern w:val="0"/>
          <w:sz w:val="32"/>
          <w:szCs w:val="32"/>
        </w:rPr>
        <w:t>餐饮油雾及颗粒物精细化去除技术研究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lastRenderedPageBreak/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SF2018-11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 xml:space="preserve">6: </w:t>
      </w:r>
      <w:r w:rsidRPr="00AC2C9F">
        <w:rPr>
          <w:rFonts w:eastAsia="仿宋_GB2312" w:hint="eastAsia"/>
          <w:kern w:val="0"/>
          <w:sz w:val="32"/>
          <w:szCs w:val="32"/>
        </w:rPr>
        <w:t>分散式、中低浓度</w:t>
      </w:r>
      <w:r w:rsidRPr="00AC2C9F">
        <w:rPr>
          <w:rFonts w:eastAsia="仿宋_GB2312" w:hint="eastAsia"/>
          <w:kern w:val="0"/>
          <w:sz w:val="32"/>
          <w:szCs w:val="32"/>
        </w:rPr>
        <w:t>VOCs</w:t>
      </w:r>
      <w:r w:rsidRPr="00AC2C9F">
        <w:rPr>
          <w:rFonts w:eastAsia="仿宋_GB2312" w:hint="eastAsia"/>
          <w:kern w:val="0"/>
          <w:sz w:val="32"/>
          <w:szCs w:val="32"/>
        </w:rPr>
        <w:t>废气分子筛净化技术及装备研发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SF2018-12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 xml:space="preserve">7: </w:t>
      </w:r>
      <w:r w:rsidRPr="00AC2C9F">
        <w:rPr>
          <w:rFonts w:eastAsia="仿宋_GB2312" w:hint="eastAsia"/>
          <w:kern w:val="0"/>
          <w:sz w:val="32"/>
          <w:szCs w:val="32"/>
        </w:rPr>
        <w:t>天然气锅炉超超低氮燃烧技术装备研发及应用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SF2018-13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 xml:space="preserve">8: </w:t>
      </w:r>
      <w:r w:rsidRPr="00AC2C9F">
        <w:rPr>
          <w:rFonts w:eastAsia="仿宋_GB2312" w:hint="eastAsia"/>
          <w:kern w:val="0"/>
          <w:sz w:val="32"/>
          <w:szCs w:val="32"/>
        </w:rPr>
        <w:t>中小型燃气锅炉低成本氮氧化物预测监测设备研发及应用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SF2018-14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 xml:space="preserve">9: </w:t>
      </w:r>
      <w:r w:rsidRPr="00AC2C9F">
        <w:rPr>
          <w:rFonts w:eastAsia="仿宋_GB2312" w:hint="eastAsia"/>
          <w:kern w:val="0"/>
          <w:sz w:val="32"/>
          <w:szCs w:val="32"/>
        </w:rPr>
        <w:t>基于热泵运行智慧调控的电力调峰技术开发与示范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（招标编号：</w:t>
      </w:r>
      <w:r w:rsidRPr="00AC2C9F">
        <w:rPr>
          <w:rFonts w:eastAsia="仿宋_GB2312" w:hint="eastAsia"/>
          <w:kern w:val="0"/>
          <w:sz w:val="32"/>
          <w:szCs w:val="32"/>
        </w:rPr>
        <w:t>SF2018-15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 w:rsidRPr="00AC2C9F">
        <w:rPr>
          <w:rFonts w:eastAsia="仿宋_GB2312" w:hint="eastAsia"/>
          <w:kern w:val="0"/>
          <w:sz w:val="32"/>
          <w:szCs w:val="32"/>
        </w:rPr>
        <w:t>、研究目的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：研发适用于重型柴油车现场检测的碳氢化合物（</w:t>
      </w:r>
      <w:r w:rsidRPr="00AC2C9F">
        <w:rPr>
          <w:rFonts w:eastAsia="仿宋_GB2312" w:hint="eastAsia"/>
          <w:kern w:val="0"/>
          <w:sz w:val="32"/>
          <w:szCs w:val="32"/>
        </w:rPr>
        <w:t>HC</w:t>
      </w:r>
      <w:r w:rsidRPr="00AC2C9F">
        <w:rPr>
          <w:rFonts w:eastAsia="仿宋_GB2312" w:hint="eastAsia"/>
          <w:kern w:val="0"/>
          <w:sz w:val="32"/>
          <w:szCs w:val="32"/>
        </w:rPr>
        <w:t>）、氮氧化物（</w:t>
      </w:r>
      <w:r w:rsidRPr="00AC2C9F">
        <w:rPr>
          <w:rFonts w:eastAsia="仿宋_GB2312" w:hint="eastAsia"/>
          <w:kern w:val="0"/>
          <w:sz w:val="32"/>
          <w:szCs w:val="32"/>
        </w:rPr>
        <w:t>NOx</w:t>
      </w:r>
      <w:r w:rsidRPr="00AC2C9F">
        <w:rPr>
          <w:rFonts w:eastAsia="仿宋_GB2312" w:hint="eastAsia"/>
          <w:kern w:val="0"/>
          <w:sz w:val="32"/>
          <w:szCs w:val="32"/>
        </w:rPr>
        <w:t>）和颗粒物（</w:t>
      </w:r>
      <w:r w:rsidRPr="00AC2C9F">
        <w:rPr>
          <w:rFonts w:eastAsia="仿宋_GB2312" w:hint="eastAsia"/>
          <w:kern w:val="0"/>
          <w:sz w:val="32"/>
          <w:szCs w:val="32"/>
        </w:rPr>
        <w:t>PM</w:t>
      </w:r>
      <w:r w:rsidRPr="00AC2C9F">
        <w:rPr>
          <w:rFonts w:eastAsia="仿宋_GB2312" w:hint="eastAsia"/>
          <w:kern w:val="0"/>
          <w:sz w:val="32"/>
          <w:szCs w:val="32"/>
        </w:rPr>
        <w:t>）等多种指标的手持式快速检测仪，且能通过公用无线网络实现数据传输功能。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2</w:t>
      </w:r>
      <w:r w:rsidRPr="00AC2C9F">
        <w:rPr>
          <w:rFonts w:eastAsia="仿宋_GB2312" w:hint="eastAsia"/>
          <w:kern w:val="0"/>
          <w:sz w:val="32"/>
          <w:szCs w:val="32"/>
        </w:rPr>
        <w:t>：研发基于物联网技术的低成本、小型化、高精准度的大气挥发性有机物（</w:t>
      </w:r>
      <w:r w:rsidRPr="00AC2C9F">
        <w:rPr>
          <w:rFonts w:eastAsia="仿宋_GB2312" w:hint="eastAsia"/>
          <w:kern w:val="0"/>
          <w:sz w:val="32"/>
          <w:szCs w:val="32"/>
        </w:rPr>
        <w:t>VOCs</w:t>
      </w:r>
      <w:r w:rsidRPr="00AC2C9F">
        <w:rPr>
          <w:rFonts w:eastAsia="仿宋_GB2312" w:hint="eastAsia"/>
          <w:kern w:val="0"/>
          <w:sz w:val="32"/>
          <w:szCs w:val="32"/>
        </w:rPr>
        <w:t>）和氮氧化物（</w:t>
      </w:r>
      <w:r w:rsidRPr="00AC2C9F">
        <w:rPr>
          <w:rFonts w:eastAsia="仿宋_GB2312" w:hint="eastAsia"/>
          <w:kern w:val="0"/>
          <w:sz w:val="32"/>
          <w:szCs w:val="32"/>
        </w:rPr>
        <w:t>NOX</w:t>
      </w:r>
      <w:r w:rsidRPr="00AC2C9F">
        <w:rPr>
          <w:rFonts w:eastAsia="仿宋_GB2312" w:hint="eastAsia"/>
          <w:kern w:val="0"/>
          <w:sz w:val="32"/>
          <w:szCs w:val="32"/>
        </w:rPr>
        <w:t>）在线监测设备，并在北京市典型区域开展示范应用。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3</w:t>
      </w:r>
      <w:r w:rsidRPr="00AC2C9F">
        <w:rPr>
          <w:rFonts w:eastAsia="仿宋_GB2312" w:hint="eastAsia"/>
          <w:kern w:val="0"/>
          <w:sz w:val="32"/>
          <w:szCs w:val="32"/>
        </w:rPr>
        <w:t>：研发基于物联网技术的大气降尘和</w:t>
      </w:r>
      <w:r w:rsidRPr="00AC2C9F">
        <w:rPr>
          <w:rFonts w:eastAsia="仿宋_GB2312" w:hint="eastAsia"/>
          <w:kern w:val="0"/>
          <w:sz w:val="32"/>
          <w:szCs w:val="32"/>
        </w:rPr>
        <w:t>TSP</w:t>
      </w:r>
      <w:r w:rsidRPr="00AC2C9F">
        <w:rPr>
          <w:rFonts w:eastAsia="仿宋_GB2312" w:hint="eastAsia"/>
          <w:kern w:val="0"/>
          <w:sz w:val="32"/>
          <w:szCs w:val="32"/>
        </w:rPr>
        <w:t>监测系统，满足北京市全市大颗粒物和降尘的高密度、自动化、精确监测的需求。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lastRenderedPageBreak/>
        <w:t>课题</w:t>
      </w:r>
      <w:r w:rsidRPr="00AC2C9F">
        <w:rPr>
          <w:rFonts w:eastAsia="仿宋_GB2312" w:hint="eastAsia"/>
          <w:kern w:val="0"/>
          <w:sz w:val="32"/>
          <w:szCs w:val="32"/>
        </w:rPr>
        <w:t>4</w:t>
      </w:r>
      <w:r w:rsidRPr="00AC2C9F">
        <w:rPr>
          <w:rFonts w:eastAsia="仿宋_GB2312" w:hint="eastAsia"/>
          <w:kern w:val="0"/>
          <w:sz w:val="32"/>
          <w:szCs w:val="32"/>
        </w:rPr>
        <w:t>：研发适合餐饮业特点的便携式油烟、颗粒物和非甲烷总烃现场检测技术和设备，为餐饮企业、环境管理部门掌握其大气污染物排放状况提供技术手段。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5</w:t>
      </w:r>
      <w:r w:rsidRPr="00AC2C9F">
        <w:rPr>
          <w:rFonts w:eastAsia="仿宋_GB2312" w:hint="eastAsia"/>
          <w:kern w:val="0"/>
          <w:sz w:val="32"/>
          <w:szCs w:val="32"/>
        </w:rPr>
        <w:t>：研发兼具去除油雾、颗粒物和挥发性有机化合物（</w:t>
      </w:r>
      <w:r w:rsidRPr="00AC2C9F">
        <w:rPr>
          <w:rFonts w:eastAsia="仿宋_GB2312" w:hint="eastAsia"/>
          <w:kern w:val="0"/>
          <w:sz w:val="32"/>
          <w:szCs w:val="32"/>
        </w:rPr>
        <w:t>VOCs</w:t>
      </w:r>
      <w:r w:rsidRPr="00AC2C9F">
        <w:rPr>
          <w:rFonts w:eastAsia="仿宋_GB2312" w:hint="eastAsia"/>
          <w:kern w:val="0"/>
          <w:sz w:val="32"/>
          <w:szCs w:val="32"/>
        </w:rPr>
        <w:t>）多种功能的餐饮油烟净化技术及设备，提高油烟净化设备的技术水平。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6</w:t>
      </w:r>
      <w:r w:rsidRPr="00AC2C9F">
        <w:rPr>
          <w:rFonts w:eastAsia="仿宋_GB2312" w:hint="eastAsia"/>
          <w:kern w:val="0"/>
          <w:sz w:val="32"/>
          <w:szCs w:val="32"/>
        </w:rPr>
        <w:t>：研发具有自主知识产权的疏水性好、</w:t>
      </w:r>
      <w:r w:rsidRPr="00AC2C9F">
        <w:rPr>
          <w:rFonts w:eastAsia="仿宋_GB2312" w:hint="eastAsia"/>
          <w:kern w:val="0"/>
          <w:sz w:val="32"/>
          <w:szCs w:val="32"/>
        </w:rPr>
        <w:t>VOCs</w:t>
      </w:r>
      <w:r w:rsidRPr="00AC2C9F">
        <w:rPr>
          <w:rFonts w:eastAsia="仿宋_GB2312" w:hint="eastAsia"/>
          <w:kern w:val="0"/>
          <w:sz w:val="32"/>
          <w:szCs w:val="32"/>
        </w:rPr>
        <w:t>吸附容量大的分子筛材料，以及基于轻质载体的成型吸附体产品及成套装备。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7</w:t>
      </w:r>
      <w:r w:rsidRPr="00AC2C9F">
        <w:rPr>
          <w:rFonts w:eastAsia="仿宋_GB2312" w:hint="eastAsia"/>
          <w:kern w:val="0"/>
          <w:sz w:val="32"/>
          <w:szCs w:val="32"/>
        </w:rPr>
        <w:t>：基于对现有低氮技术路线及产品优缺点的分析，研究开发超超低氮燃烧技术，形成系列化超超低氮燃烧成套设备产品，在京津冀地区开展应用示范。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8</w:t>
      </w:r>
      <w:r w:rsidRPr="00AC2C9F">
        <w:rPr>
          <w:rFonts w:eastAsia="仿宋_GB2312" w:hint="eastAsia"/>
          <w:kern w:val="0"/>
          <w:sz w:val="32"/>
          <w:szCs w:val="32"/>
        </w:rPr>
        <w:t>：针对中小型（</w:t>
      </w:r>
      <w:r w:rsidRPr="00AC2C9F">
        <w:rPr>
          <w:rFonts w:eastAsia="仿宋_GB2312" w:hint="eastAsia"/>
          <w:kern w:val="0"/>
          <w:sz w:val="32"/>
          <w:szCs w:val="32"/>
        </w:rPr>
        <w:t>20</w:t>
      </w:r>
      <w:r w:rsidRPr="00AC2C9F">
        <w:rPr>
          <w:rFonts w:eastAsia="仿宋_GB2312" w:hint="eastAsia"/>
          <w:kern w:val="0"/>
          <w:sz w:val="32"/>
          <w:szCs w:val="32"/>
        </w:rPr>
        <w:t>蒸吨以下）燃气锅炉环境监管手段缺失问题，研发适用于中小型燃气锅炉低成本</w:t>
      </w:r>
      <w:r w:rsidRPr="00AC2C9F">
        <w:rPr>
          <w:rFonts w:eastAsia="仿宋_GB2312" w:hint="eastAsia"/>
          <w:kern w:val="0"/>
          <w:sz w:val="32"/>
          <w:szCs w:val="32"/>
        </w:rPr>
        <w:t>NOx</w:t>
      </w:r>
      <w:r w:rsidRPr="00AC2C9F">
        <w:rPr>
          <w:rFonts w:eastAsia="仿宋_GB2312" w:hint="eastAsia"/>
          <w:kern w:val="0"/>
          <w:sz w:val="32"/>
          <w:szCs w:val="32"/>
        </w:rPr>
        <w:t>预测监测技术及装备，建立</w:t>
      </w:r>
      <w:r w:rsidRPr="00AC2C9F">
        <w:rPr>
          <w:rFonts w:eastAsia="仿宋_GB2312" w:hint="eastAsia"/>
          <w:kern w:val="0"/>
          <w:sz w:val="32"/>
          <w:szCs w:val="32"/>
        </w:rPr>
        <w:t>NOx</w:t>
      </w:r>
      <w:r w:rsidRPr="00AC2C9F">
        <w:rPr>
          <w:rFonts w:eastAsia="仿宋_GB2312" w:hint="eastAsia"/>
          <w:kern w:val="0"/>
          <w:sz w:val="32"/>
          <w:szCs w:val="32"/>
        </w:rPr>
        <w:t>超标排放诊断预警系统，并开展示范应用。</w:t>
      </w:r>
    </w:p>
    <w:p w:rsidR="00887B8A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9</w:t>
      </w:r>
      <w:r w:rsidRPr="00AC2C9F">
        <w:rPr>
          <w:rFonts w:eastAsia="仿宋_GB2312" w:hint="eastAsia"/>
          <w:kern w:val="0"/>
          <w:sz w:val="32"/>
          <w:szCs w:val="32"/>
        </w:rPr>
        <w:t>：研究开发可远程控制、适合北方寒冷地区的小型低温空气源热泵热风机，研究电力调峰控制策略，建设采暖示范工程。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</w:t>
      </w:r>
      <w:r w:rsidRPr="00AC2C9F">
        <w:rPr>
          <w:rFonts w:eastAsia="仿宋_GB2312" w:hint="eastAsia"/>
          <w:kern w:val="0"/>
          <w:sz w:val="32"/>
          <w:szCs w:val="32"/>
        </w:rPr>
        <w:t>、研究进度要求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上述</w:t>
      </w:r>
      <w:r w:rsidRPr="00AC2C9F">
        <w:rPr>
          <w:rFonts w:eastAsia="仿宋_GB2312" w:hint="eastAsia"/>
          <w:kern w:val="0"/>
          <w:sz w:val="32"/>
          <w:szCs w:val="32"/>
        </w:rPr>
        <w:t>9</w:t>
      </w:r>
      <w:r w:rsidRPr="00AC2C9F">
        <w:rPr>
          <w:rFonts w:eastAsia="仿宋_GB2312" w:hint="eastAsia"/>
          <w:kern w:val="0"/>
          <w:sz w:val="32"/>
          <w:szCs w:val="32"/>
        </w:rPr>
        <w:t>个课题的完成时间皆为中标人与招标人签订《课题任务书》之日起至</w:t>
      </w:r>
      <w:r w:rsidRPr="00AC2C9F">
        <w:rPr>
          <w:rFonts w:eastAsia="仿宋_GB2312" w:hint="eastAsia"/>
          <w:kern w:val="0"/>
          <w:sz w:val="32"/>
          <w:szCs w:val="32"/>
        </w:rPr>
        <w:t>2020</w:t>
      </w:r>
      <w:r w:rsidRPr="00AC2C9F">
        <w:rPr>
          <w:rFonts w:eastAsia="仿宋_GB2312" w:hint="eastAsia"/>
          <w:kern w:val="0"/>
          <w:sz w:val="32"/>
          <w:szCs w:val="32"/>
        </w:rPr>
        <w:t>年</w:t>
      </w:r>
      <w:r w:rsidRPr="00AC2C9F">
        <w:rPr>
          <w:rFonts w:eastAsia="仿宋_GB2312" w:hint="eastAsia"/>
          <w:kern w:val="0"/>
          <w:sz w:val="32"/>
          <w:szCs w:val="32"/>
        </w:rPr>
        <w:t>12</w:t>
      </w:r>
      <w:r w:rsidRPr="00AC2C9F">
        <w:rPr>
          <w:rFonts w:eastAsia="仿宋_GB2312" w:hint="eastAsia"/>
          <w:kern w:val="0"/>
          <w:sz w:val="32"/>
          <w:szCs w:val="32"/>
        </w:rPr>
        <w:t>月底前。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4</w:t>
      </w:r>
      <w:r w:rsidRPr="00AC2C9F">
        <w:rPr>
          <w:rFonts w:eastAsia="仿宋_GB2312" w:hint="eastAsia"/>
          <w:kern w:val="0"/>
          <w:sz w:val="32"/>
          <w:szCs w:val="32"/>
        </w:rPr>
        <w:t>、课题经费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课题经费来源于招标人资助和投标人自筹两部分，招标人不限定投标总报价的上限；招标人资助资金是北京市科技经费，来源于北京市财政拨款。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200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  <w:r w:rsidRPr="00AC2C9F">
        <w:rPr>
          <w:rFonts w:eastAsia="仿宋_GB2312" w:hint="eastAsia"/>
          <w:kern w:val="0"/>
          <w:sz w:val="32"/>
          <w:szCs w:val="32"/>
        </w:rPr>
        <w:t xml:space="preserve"> 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2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400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3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180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4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200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5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300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6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250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7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550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8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150</w:t>
      </w:r>
      <w:r w:rsidRPr="00AC2C9F">
        <w:rPr>
          <w:rFonts w:eastAsia="仿宋_GB2312" w:hint="eastAsia"/>
          <w:kern w:val="0"/>
          <w:sz w:val="32"/>
          <w:szCs w:val="32"/>
        </w:rPr>
        <w:t>万元；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课题</w:t>
      </w:r>
      <w:r w:rsidRPr="00AC2C9F">
        <w:rPr>
          <w:rFonts w:eastAsia="仿宋_GB2312" w:hint="eastAsia"/>
          <w:kern w:val="0"/>
          <w:sz w:val="32"/>
          <w:szCs w:val="32"/>
        </w:rPr>
        <w:t>9</w:t>
      </w:r>
      <w:r w:rsidRPr="00AC2C9F">
        <w:rPr>
          <w:rFonts w:eastAsia="仿宋_GB2312" w:hint="eastAsia"/>
          <w:kern w:val="0"/>
          <w:sz w:val="32"/>
          <w:szCs w:val="32"/>
        </w:rPr>
        <w:t>招标人资助资金上限是</w:t>
      </w:r>
      <w:r w:rsidRPr="00AC2C9F">
        <w:rPr>
          <w:rFonts w:eastAsia="仿宋_GB2312" w:hint="eastAsia"/>
          <w:kern w:val="0"/>
          <w:sz w:val="32"/>
          <w:szCs w:val="32"/>
        </w:rPr>
        <w:t>650</w:t>
      </w:r>
      <w:r w:rsidRPr="00AC2C9F">
        <w:rPr>
          <w:rFonts w:eastAsia="仿宋_GB2312" w:hint="eastAsia"/>
          <w:kern w:val="0"/>
          <w:sz w:val="32"/>
          <w:szCs w:val="32"/>
        </w:rPr>
        <w:t>万元。</w:t>
      </w:r>
    </w:p>
    <w:p w:rsidR="008007AB" w:rsidRPr="00887B8A" w:rsidRDefault="008007AB" w:rsidP="008007AB">
      <w:pPr>
        <w:ind w:firstLineChars="200" w:firstLine="640"/>
        <w:rPr>
          <w:rFonts w:eastAsia="黑体"/>
          <w:kern w:val="0"/>
          <w:sz w:val="32"/>
          <w:szCs w:val="32"/>
        </w:rPr>
      </w:pPr>
      <w:r w:rsidRPr="00887B8A">
        <w:rPr>
          <w:rFonts w:eastAsia="黑体"/>
          <w:kern w:val="0"/>
          <w:sz w:val="32"/>
          <w:szCs w:val="32"/>
        </w:rPr>
        <w:t>二、</w:t>
      </w:r>
      <w:r w:rsidR="00887B8A" w:rsidRPr="00887B8A">
        <w:rPr>
          <w:rFonts w:eastAsia="黑体"/>
          <w:kern w:val="0"/>
          <w:sz w:val="32"/>
          <w:szCs w:val="32"/>
        </w:rPr>
        <w:t>投标人资格</w:t>
      </w:r>
      <w:r w:rsidRPr="00887B8A">
        <w:rPr>
          <w:rFonts w:eastAsia="黑体"/>
          <w:kern w:val="0"/>
          <w:sz w:val="32"/>
          <w:szCs w:val="32"/>
        </w:rPr>
        <w:t>要求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、成立一年（含）以上、在北京地区注册的具有独立法人资格的企业（不包括外方出资额超过</w:t>
      </w:r>
      <w:r w:rsidRPr="00AC2C9F">
        <w:rPr>
          <w:rFonts w:eastAsia="仿宋_GB2312" w:hint="eastAsia"/>
          <w:kern w:val="0"/>
          <w:sz w:val="32"/>
          <w:szCs w:val="32"/>
        </w:rPr>
        <w:t>50</w:t>
      </w:r>
      <w:r w:rsidRPr="00AC2C9F">
        <w:rPr>
          <w:rFonts w:eastAsia="仿宋_GB2312" w:hint="eastAsia"/>
          <w:kern w:val="0"/>
          <w:sz w:val="32"/>
          <w:szCs w:val="32"/>
        </w:rPr>
        <w:t>％的外商投资企业）、事业单位或其它组织；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2</w:t>
      </w:r>
      <w:r w:rsidRPr="00AC2C9F">
        <w:rPr>
          <w:rFonts w:eastAsia="仿宋_GB2312" w:hint="eastAsia"/>
          <w:kern w:val="0"/>
          <w:sz w:val="32"/>
          <w:szCs w:val="32"/>
        </w:rPr>
        <w:t>、投标人应资信良好，在最近</w:t>
      </w:r>
      <w:r w:rsidRPr="00AC2C9F">
        <w:rPr>
          <w:rFonts w:eastAsia="仿宋_GB2312" w:hint="eastAsia"/>
          <w:kern w:val="0"/>
          <w:sz w:val="32"/>
          <w:szCs w:val="32"/>
        </w:rPr>
        <w:t>3</w:t>
      </w:r>
      <w:r w:rsidRPr="00AC2C9F">
        <w:rPr>
          <w:rFonts w:eastAsia="仿宋_GB2312" w:hint="eastAsia"/>
          <w:kern w:val="0"/>
          <w:sz w:val="32"/>
          <w:szCs w:val="32"/>
        </w:rPr>
        <w:t>年内无不良记录或严重违法违纪行为；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3</w:t>
      </w:r>
      <w:r w:rsidRPr="00AC2C9F">
        <w:rPr>
          <w:rFonts w:eastAsia="仿宋_GB2312" w:hint="eastAsia"/>
          <w:kern w:val="0"/>
          <w:sz w:val="32"/>
          <w:szCs w:val="32"/>
        </w:rPr>
        <w:t>、投标人在北京市科委的信用评级为</w:t>
      </w:r>
      <w:r w:rsidRPr="00AC2C9F">
        <w:rPr>
          <w:rFonts w:eastAsia="仿宋_GB2312" w:hint="eastAsia"/>
          <w:kern w:val="0"/>
          <w:sz w:val="32"/>
          <w:szCs w:val="32"/>
        </w:rPr>
        <w:t>C</w:t>
      </w:r>
      <w:r w:rsidRPr="00AC2C9F">
        <w:rPr>
          <w:rFonts w:eastAsia="仿宋_GB2312" w:hint="eastAsia"/>
          <w:kern w:val="0"/>
          <w:sz w:val="32"/>
          <w:szCs w:val="32"/>
        </w:rPr>
        <w:t>以下</w:t>
      </w:r>
      <w:r w:rsidRPr="00AC2C9F">
        <w:rPr>
          <w:rFonts w:eastAsia="仿宋_GB2312" w:hint="eastAsia"/>
          <w:kern w:val="0"/>
          <w:sz w:val="32"/>
          <w:szCs w:val="32"/>
        </w:rPr>
        <w:t>(</w:t>
      </w:r>
      <w:r w:rsidRPr="00AC2C9F">
        <w:rPr>
          <w:rFonts w:eastAsia="仿宋_GB2312" w:hint="eastAsia"/>
          <w:kern w:val="0"/>
          <w:sz w:val="32"/>
          <w:szCs w:val="32"/>
        </w:rPr>
        <w:t>含</w:t>
      </w:r>
      <w:r w:rsidRPr="00AC2C9F">
        <w:rPr>
          <w:rFonts w:eastAsia="仿宋_GB2312" w:hint="eastAsia"/>
          <w:kern w:val="0"/>
          <w:sz w:val="32"/>
          <w:szCs w:val="32"/>
        </w:rPr>
        <w:t>C)</w:t>
      </w:r>
      <w:r w:rsidRPr="00AC2C9F">
        <w:rPr>
          <w:rFonts w:eastAsia="仿宋_GB2312" w:hint="eastAsia"/>
          <w:kern w:val="0"/>
          <w:sz w:val="32"/>
          <w:szCs w:val="32"/>
        </w:rPr>
        <w:t>的不具备投标人资格；</w:t>
      </w:r>
    </w:p>
    <w:p w:rsidR="0062199C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4</w:t>
      </w:r>
      <w:r w:rsidRPr="00AC2C9F">
        <w:rPr>
          <w:rFonts w:eastAsia="仿宋_GB2312" w:hint="eastAsia"/>
          <w:kern w:val="0"/>
          <w:sz w:val="32"/>
          <w:szCs w:val="32"/>
        </w:rPr>
        <w:t>、本次招标接受联合体投标。</w:t>
      </w:r>
    </w:p>
    <w:p w:rsidR="008007AB" w:rsidRPr="00887B8A" w:rsidRDefault="008007AB" w:rsidP="008007AB">
      <w:pPr>
        <w:ind w:firstLineChars="200" w:firstLine="640"/>
        <w:rPr>
          <w:rFonts w:eastAsia="黑体"/>
          <w:kern w:val="0"/>
          <w:sz w:val="32"/>
          <w:szCs w:val="32"/>
        </w:rPr>
      </w:pPr>
      <w:r w:rsidRPr="00887B8A">
        <w:rPr>
          <w:rFonts w:eastAsia="黑体"/>
          <w:kern w:val="0"/>
          <w:sz w:val="32"/>
          <w:szCs w:val="32"/>
        </w:rPr>
        <w:lastRenderedPageBreak/>
        <w:t>三、投标</w:t>
      </w:r>
      <w:r w:rsidR="00887B8A" w:rsidRPr="00887B8A">
        <w:rPr>
          <w:rFonts w:eastAsia="黑体"/>
          <w:kern w:val="0"/>
          <w:sz w:val="32"/>
          <w:szCs w:val="32"/>
        </w:rPr>
        <w:t>及开标时间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、投标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接受投标文件的时间及地点：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2018</w:t>
      </w:r>
      <w:r w:rsidRPr="00AC2C9F">
        <w:rPr>
          <w:rFonts w:eastAsia="仿宋_GB2312" w:hint="eastAsia"/>
          <w:kern w:val="0"/>
          <w:sz w:val="32"/>
          <w:szCs w:val="32"/>
        </w:rPr>
        <w:t>年</w:t>
      </w:r>
      <w:r w:rsidRPr="00AC2C9F">
        <w:rPr>
          <w:rFonts w:eastAsia="仿宋_GB2312" w:hint="eastAsia"/>
          <w:kern w:val="0"/>
          <w:sz w:val="32"/>
          <w:szCs w:val="32"/>
        </w:rPr>
        <w:t>6</w:t>
      </w:r>
      <w:r w:rsidRPr="00AC2C9F">
        <w:rPr>
          <w:rFonts w:eastAsia="仿宋_GB2312" w:hint="eastAsia"/>
          <w:kern w:val="0"/>
          <w:sz w:val="32"/>
          <w:szCs w:val="32"/>
        </w:rPr>
        <w:t>月</w:t>
      </w:r>
      <w:r w:rsidRPr="00AC2C9F"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日</w:t>
      </w:r>
      <w:r w:rsidRPr="00AC2C9F">
        <w:rPr>
          <w:rFonts w:eastAsia="仿宋_GB2312" w:hint="eastAsia"/>
          <w:kern w:val="0"/>
          <w:sz w:val="32"/>
          <w:szCs w:val="32"/>
        </w:rPr>
        <w:t>8</w:t>
      </w:r>
      <w:r w:rsidRPr="00AC2C9F">
        <w:rPr>
          <w:rFonts w:eastAsia="仿宋_GB2312" w:hint="eastAsia"/>
          <w:kern w:val="0"/>
          <w:sz w:val="32"/>
          <w:szCs w:val="32"/>
        </w:rPr>
        <w:t>时</w:t>
      </w:r>
      <w:r w:rsidRPr="00AC2C9F">
        <w:rPr>
          <w:rFonts w:eastAsia="仿宋_GB2312" w:hint="eastAsia"/>
          <w:kern w:val="0"/>
          <w:sz w:val="32"/>
          <w:szCs w:val="32"/>
        </w:rPr>
        <w:t>30</w:t>
      </w:r>
      <w:r w:rsidRPr="00AC2C9F">
        <w:rPr>
          <w:rFonts w:eastAsia="仿宋_GB2312" w:hint="eastAsia"/>
          <w:kern w:val="0"/>
          <w:sz w:val="32"/>
          <w:szCs w:val="32"/>
        </w:rPr>
        <w:t>分至</w:t>
      </w:r>
      <w:r w:rsidRPr="00AC2C9F">
        <w:rPr>
          <w:rFonts w:eastAsia="仿宋_GB2312" w:hint="eastAsia"/>
          <w:kern w:val="0"/>
          <w:sz w:val="32"/>
          <w:szCs w:val="32"/>
        </w:rPr>
        <w:t>11</w:t>
      </w:r>
      <w:r w:rsidRPr="00AC2C9F">
        <w:rPr>
          <w:rFonts w:eastAsia="仿宋_GB2312" w:hint="eastAsia"/>
          <w:kern w:val="0"/>
          <w:sz w:val="32"/>
          <w:szCs w:val="32"/>
        </w:rPr>
        <w:t>时</w:t>
      </w:r>
      <w:r w:rsidRPr="00AC2C9F">
        <w:rPr>
          <w:rFonts w:eastAsia="仿宋_GB2312" w:hint="eastAsia"/>
          <w:kern w:val="0"/>
          <w:sz w:val="32"/>
          <w:szCs w:val="32"/>
        </w:rPr>
        <w:t>0</w:t>
      </w:r>
      <w:r w:rsidRPr="00AC2C9F">
        <w:rPr>
          <w:rFonts w:eastAsia="仿宋_GB2312" w:hint="eastAsia"/>
          <w:kern w:val="0"/>
          <w:sz w:val="32"/>
          <w:szCs w:val="32"/>
        </w:rPr>
        <w:t>分，投标文件送至开标地点。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接受投标文件的截止时间：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2018</w:t>
      </w:r>
      <w:r w:rsidRPr="00AC2C9F">
        <w:rPr>
          <w:rFonts w:eastAsia="仿宋_GB2312" w:hint="eastAsia"/>
          <w:kern w:val="0"/>
          <w:sz w:val="32"/>
          <w:szCs w:val="32"/>
        </w:rPr>
        <w:t>年</w:t>
      </w:r>
      <w:r w:rsidRPr="00AC2C9F">
        <w:rPr>
          <w:rFonts w:eastAsia="仿宋_GB2312" w:hint="eastAsia"/>
          <w:kern w:val="0"/>
          <w:sz w:val="32"/>
          <w:szCs w:val="32"/>
        </w:rPr>
        <w:t>6</w:t>
      </w:r>
      <w:r w:rsidRPr="00AC2C9F">
        <w:rPr>
          <w:rFonts w:eastAsia="仿宋_GB2312" w:hint="eastAsia"/>
          <w:kern w:val="0"/>
          <w:sz w:val="32"/>
          <w:szCs w:val="32"/>
        </w:rPr>
        <w:t>月</w:t>
      </w:r>
      <w:r w:rsidRPr="00AC2C9F"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日</w:t>
      </w:r>
      <w:r w:rsidRPr="00AC2C9F">
        <w:rPr>
          <w:rFonts w:eastAsia="仿宋_GB2312" w:hint="eastAsia"/>
          <w:kern w:val="0"/>
          <w:sz w:val="32"/>
          <w:szCs w:val="32"/>
        </w:rPr>
        <w:t>11</w:t>
      </w:r>
      <w:r w:rsidRPr="00AC2C9F">
        <w:rPr>
          <w:rFonts w:eastAsia="仿宋_GB2312" w:hint="eastAsia"/>
          <w:kern w:val="0"/>
          <w:sz w:val="32"/>
          <w:szCs w:val="32"/>
        </w:rPr>
        <w:t>时</w:t>
      </w:r>
      <w:r w:rsidRPr="00AC2C9F">
        <w:rPr>
          <w:rFonts w:eastAsia="仿宋_GB2312" w:hint="eastAsia"/>
          <w:kern w:val="0"/>
          <w:sz w:val="32"/>
          <w:szCs w:val="32"/>
        </w:rPr>
        <w:t>0</w:t>
      </w:r>
      <w:r w:rsidRPr="00AC2C9F">
        <w:rPr>
          <w:rFonts w:eastAsia="仿宋_GB2312" w:hint="eastAsia"/>
          <w:kern w:val="0"/>
          <w:sz w:val="32"/>
          <w:szCs w:val="32"/>
        </w:rPr>
        <w:t>分。恕不接受未按时送达的投标文件。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 w:rsidRPr="00AC2C9F">
        <w:rPr>
          <w:rFonts w:eastAsia="仿宋_GB2312" w:hint="eastAsia"/>
          <w:kern w:val="0"/>
          <w:sz w:val="32"/>
          <w:szCs w:val="32"/>
        </w:rPr>
        <w:t>、开标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开标时间：</w:t>
      </w:r>
      <w:r w:rsidRPr="00AC2C9F">
        <w:rPr>
          <w:rFonts w:eastAsia="仿宋_GB2312" w:hint="eastAsia"/>
          <w:kern w:val="0"/>
          <w:sz w:val="32"/>
          <w:szCs w:val="32"/>
        </w:rPr>
        <w:t>2018</w:t>
      </w:r>
      <w:r w:rsidRPr="00AC2C9F">
        <w:rPr>
          <w:rFonts w:eastAsia="仿宋_GB2312" w:hint="eastAsia"/>
          <w:kern w:val="0"/>
          <w:sz w:val="32"/>
          <w:szCs w:val="32"/>
        </w:rPr>
        <w:t>年</w:t>
      </w:r>
      <w:r w:rsidRPr="00AC2C9F">
        <w:rPr>
          <w:rFonts w:eastAsia="仿宋_GB2312" w:hint="eastAsia"/>
          <w:kern w:val="0"/>
          <w:sz w:val="32"/>
          <w:szCs w:val="32"/>
        </w:rPr>
        <w:t>6</w:t>
      </w:r>
      <w:r w:rsidRPr="00AC2C9F">
        <w:rPr>
          <w:rFonts w:eastAsia="仿宋_GB2312" w:hint="eastAsia"/>
          <w:kern w:val="0"/>
          <w:sz w:val="32"/>
          <w:szCs w:val="32"/>
        </w:rPr>
        <w:t>月</w:t>
      </w:r>
      <w:r w:rsidRPr="00AC2C9F"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日</w:t>
      </w:r>
      <w:r w:rsidRPr="00AC2C9F">
        <w:rPr>
          <w:rFonts w:eastAsia="仿宋_GB2312" w:hint="eastAsia"/>
          <w:kern w:val="0"/>
          <w:sz w:val="32"/>
          <w:szCs w:val="32"/>
        </w:rPr>
        <w:t>11</w:t>
      </w:r>
      <w:r w:rsidRPr="00AC2C9F">
        <w:rPr>
          <w:rFonts w:eastAsia="仿宋_GB2312" w:hint="eastAsia"/>
          <w:kern w:val="0"/>
          <w:sz w:val="32"/>
          <w:szCs w:val="32"/>
        </w:rPr>
        <w:t>时</w:t>
      </w:r>
      <w:r w:rsidRPr="00AC2C9F">
        <w:rPr>
          <w:rFonts w:eastAsia="仿宋_GB2312" w:hint="eastAsia"/>
          <w:kern w:val="0"/>
          <w:sz w:val="32"/>
          <w:szCs w:val="32"/>
        </w:rPr>
        <w:t>0</w:t>
      </w:r>
      <w:r w:rsidRPr="00AC2C9F">
        <w:rPr>
          <w:rFonts w:eastAsia="仿宋_GB2312" w:hint="eastAsia"/>
          <w:kern w:val="0"/>
          <w:sz w:val="32"/>
          <w:szCs w:val="32"/>
        </w:rPr>
        <w:t>分。</w:t>
      </w:r>
    </w:p>
    <w:p w:rsidR="00887B8A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开标地点：金泰海博大酒店八层会议室（北京市海淀区西四环北路</w:t>
      </w:r>
      <w:r w:rsidRPr="00AC2C9F">
        <w:rPr>
          <w:rFonts w:eastAsia="仿宋_GB2312" w:hint="eastAsia"/>
          <w:kern w:val="0"/>
          <w:sz w:val="32"/>
          <w:szCs w:val="32"/>
        </w:rPr>
        <w:t>136</w:t>
      </w:r>
      <w:r w:rsidRPr="00AC2C9F">
        <w:rPr>
          <w:rFonts w:eastAsia="仿宋_GB2312" w:hint="eastAsia"/>
          <w:kern w:val="0"/>
          <w:sz w:val="32"/>
          <w:szCs w:val="32"/>
        </w:rPr>
        <w:t>号）。</w:t>
      </w:r>
    </w:p>
    <w:p w:rsidR="008007AB" w:rsidRPr="00887B8A" w:rsidRDefault="008007AB" w:rsidP="008007AB">
      <w:pPr>
        <w:ind w:firstLineChars="200" w:firstLine="640"/>
        <w:rPr>
          <w:rFonts w:eastAsia="黑体"/>
          <w:kern w:val="0"/>
          <w:sz w:val="32"/>
          <w:szCs w:val="32"/>
        </w:rPr>
      </w:pPr>
      <w:r w:rsidRPr="00887B8A">
        <w:rPr>
          <w:rFonts w:eastAsia="黑体"/>
          <w:kern w:val="0"/>
          <w:sz w:val="32"/>
          <w:szCs w:val="32"/>
        </w:rPr>
        <w:t>四、投标文件要求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 w:rsidRPr="00AC2C9F">
        <w:rPr>
          <w:rFonts w:eastAsia="仿宋_GB2312" w:hint="eastAsia"/>
          <w:kern w:val="0"/>
          <w:sz w:val="32"/>
          <w:szCs w:val="32"/>
        </w:rPr>
        <w:t>、招标文件的获取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有意投标者</w:t>
      </w:r>
      <w:r w:rsidRPr="00AC2C9F">
        <w:rPr>
          <w:rFonts w:eastAsia="仿宋_GB2312" w:hint="eastAsia"/>
          <w:kern w:val="0"/>
          <w:sz w:val="32"/>
          <w:szCs w:val="32"/>
        </w:rPr>
        <w:t>,</w:t>
      </w:r>
      <w:r w:rsidRPr="00AC2C9F">
        <w:rPr>
          <w:rFonts w:eastAsia="仿宋_GB2312" w:hint="eastAsia"/>
          <w:kern w:val="0"/>
          <w:sz w:val="32"/>
          <w:szCs w:val="32"/>
        </w:rPr>
        <w:t>请按下述时间、地点购买招标文件（请自备</w:t>
      </w:r>
      <w:r w:rsidRPr="00AC2C9F">
        <w:rPr>
          <w:rFonts w:eastAsia="仿宋_GB2312" w:hint="eastAsia"/>
          <w:kern w:val="0"/>
          <w:sz w:val="32"/>
          <w:szCs w:val="32"/>
        </w:rPr>
        <w:t>U</w:t>
      </w:r>
      <w:r w:rsidRPr="00AC2C9F">
        <w:rPr>
          <w:rFonts w:eastAsia="仿宋_GB2312" w:hint="eastAsia"/>
          <w:kern w:val="0"/>
          <w:sz w:val="32"/>
          <w:szCs w:val="32"/>
        </w:rPr>
        <w:t>盘），招标文件售出后概不退还。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2018</w:t>
      </w:r>
      <w:r w:rsidRPr="00AC2C9F">
        <w:rPr>
          <w:rFonts w:eastAsia="仿宋_GB2312" w:hint="eastAsia"/>
          <w:kern w:val="0"/>
          <w:sz w:val="32"/>
          <w:szCs w:val="32"/>
        </w:rPr>
        <w:t>年</w:t>
      </w:r>
      <w:r w:rsidRPr="00AC2C9F">
        <w:rPr>
          <w:rFonts w:eastAsia="仿宋_GB2312" w:hint="eastAsia"/>
          <w:kern w:val="0"/>
          <w:sz w:val="32"/>
          <w:szCs w:val="32"/>
        </w:rPr>
        <w:t>5</w:t>
      </w:r>
      <w:r w:rsidRPr="00AC2C9F">
        <w:rPr>
          <w:rFonts w:eastAsia="仿宋_GB2312" w:hint="eastAsia"/>
          <w:kern w:val="0"/>
          <w:sz w:val="32"/>
          <w:szCs w:val="32"/>
        </w:rPr>
        <w:t>月</w:t>
      </w:r>
      <w:r w:rsidRPr="00AC2C9F">
        <w:rPr>
          <w:rFonts w:eastAsia="仿宋_GB2312" w:hint="eastAsia"/>
          <w:kern w:val="0"/>
          <w:sz w:val="32"/>
          <w:szCs w:val="32"/>
        </w:rPr>
        <w:t>10</w:t>
      </w:r>
      <w:r w:rsidRPr="00AC2C9F">
        <w:rPr>
          <w:rFonts w:eastAsia="仿宋_GB2312" w:hint="eastAsia"/>
          <w:kern w:val="0"/>
          <w:sz w:val="32"/>
          <w:szCs w:val="32"/>
        </w:rPr>
        <w:t>日起至</w:t>
      </w:r>
      <w:r w:rsidRPr="00AC2C9F">
        <w:rPr>
          <w:rFonts w:eastAsia="仿宋_GB2312" w:hint="eastAsia"/>
          <w:kern w:val="0"/>
          <w:sz w:val="32"/>
          <w:szCs w:val="32"/>
        </w:rPr>
        <w:t>2018</w:t>
      </w:r>
      <w:r w:rsidRPr="00AC2C9F">
        <w:rPr>
          <w:rFonts w:eastAsia="仿宋_GB2312" w:hint="eastAsia"/>
          <w:kern w:val="0"/>
          <w:sz w:val="32"/>
          <w:szCs w:val="32"/>
        </w:rPr>
        <w:t>年</w:t>
      </w:r>
      <w:r w:rsidRPr="00AC2C9F">
        <w:rPr>
          <w:rFonts w:eastAsia="仿宋_GB2312" w:hint="eastAsia"/>
          <w:kern w:val="0"/>
          <w:sz w:val="32"/>
          <w:szCs w:val="32"/>
        </w:rPr>
        <w:t>5</w:t>
      </w:r>
      <w:r w:rsidRPr="00AC2C9F">
        <w:rPr>
          <w:rFonts w:eastAsia="仿宋_GB2312" w:hint="eastAsia"/>
          <w:kern w:val="0"/>
          <w:sz w:val="32"/>
          <w:szCs w:val="32"/>
        </w:rPr>
        <w:t>月</w:t>
      </w:r>
      <w:r w:rsidRPr="00AC2C9F">
        <w:rPr>
          <w:rFonts w:eastAsia="仿宋_GB2312" w:hint="eastAsia"/>
          <w:kern w:val="0"/>
          <w:sz w:val="32"/>
          <w:szCs w:val="32"/>
        </w:rPr>
        <w:t>25</w:t>
      </w:r>
      <w:r w:rsidRPr="00AC2C9F">
        <w:rPr>
          <w:rFonts w:eastAsia="仿宋_GB2312" w:hint="eastAsia"/>
          <w:kern w:val="0"/>
          <w:sz w:val="32"/>
          <w:szCs w:val="32"/>
        </w:rPr>
        <w:t>日止（公休日及节假日除外），每日</w:t>
      </w:r>
      <w:r w:rsidRPr="00AC2C9F">
        <w:rPr>
          <w:rFonts w:eastAsia="仿宋_GB2312" w:hint="eastAsia"/>
          <w:kern w:val="0"/>
          <w:sz w:val="32"/>
          <w:szCs w:val="32"/>
        </w:rPr>
        <w:t>9</w:t>
      </w:r>
      <w:r w:rsidRPr="00AC2C9F">
        <w:rPr>
          <w:rFonts w:eastAsia="仿宋_GB2312" w:hint="eastAsia"/>
          <w:kern w:val="0"/>
          <w:sz w:val="32"/>
          <w:szCs w:val="32"/>
        </w:rPr>
        <w:t>时</w:t>
      </w:r>
      <w:r w:rsidRPr="00AC2C9F">
        <w:rPr>
          <w:rFonts w:eastAsia="仿宋_GB2312" w:hint="eastAsia"/>
          <w:kern w:val="0"/>
          <w:sz w:val="32"/>
          <w:szCs w:val="32"/>
        </w:rPr>
        <w:t>30</w:t>
      </w:r>
      <w:r w:rsidRPr="00AC2C9F">
        <w:rPr>
          <w:rFonts w:eastAsia="仿宋_GB2312" w:hint="eastAsia"/>
          <w:kern w:val="0"/>
          <w:sz w:val="32"/>
          <w:szCs w:val="32"/>
        </w:rPr>
        <w:t>分至</w:t>
      </w:r>
      <w:r w:rsidRPr="00AC2C9F">
        <w:rPr>
          <w:rFonts w:eastAsia="仿宋_GB2312" w:hint="eastAsia"/>
          <w:kern w:val="0"/>
          <w:sz w:val="32"/>
          <w:szCs w:val="32"/>
        </w:rPr>
        <w:t>16</w:t>
      </w:r>
      <w:r w:rsidRPr="00AC2C9F">
        <w:rPr>
          <w:rFonts w:eastAsia="仿宋_GB2312" w:hint="eastAsia"/>
          <w:kern w:val="0"/>
          <w:sz w:val="32"/>
          <w:szCs w:val="32"/>
        </w:rPr>
        <w:t>时</w:t>
      </w:r>
      <w:r w:rsidRPr="00AC2C9F">
        <w:rPr>
          <w:rFonts w:eastAsia="仿宋_GB2312" w:hint="eastAsia"/>
          <w:kern w:val="0"/>
          <w:sz w:val="32"/>
          <w:szCs w:val="32"/>
        </w:rPr>
        <w:t>30</w:t>
      </w:r>
      <w:r w:rsidRPr="00AC2C9F">
        <w:rPr>
          <w:rFonts w:eastAsia="仿宋_GB2312" w:hint="eastAsia"/>
          <w:kern w:val="0"/>
          <w:sz w:val="32"/>
          <w:szCs w:val="32"/>
        </w:rPr>
        <w:t>分。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招标文件出售地点：北京市海淀区增光路甲</w:t>
      </w:r>
      <w:r w:rsidRPr="00AC2C9F">
        <w:rPr>
          <w:rFonts w:eastAsia="仿宋_GB2312" w:hint="eastAsia"/>
          <w:kern w:val="0"/>
          <w:sz w:val="32"/>
          <w:szCs w:val="32"/>
        </w:rPr>
        <w:t>34</w:t>
      </w:r>
      <w:r w:rsidRPr="00AC2C9F">
        <w:rPr>
          <w:rFonts w:eastAsia="仿宋_GB2312" w:hint="eastAsia"/>
          <w:kern w:val="0"/>
          <w:sz w:val="32"/>
          <w:szCs w:val="32"/>
        </w:rPr>
        <w:t>号云建大厦</w:t>
      </w:r>
      <w:r w:rsidRPr="00AC2C9F">
        <w:rPr>
          <w:rFonts w:eastAsia="仿宋_GB2312" w:hint="eastAsia"/>
          <w:kern w:val="0"/>
          <w:sz w:val="32"/>
          <w:szCs w:val="32"/>
        </w:rPr>
        <w:t>1105</w:t>
      </w:r>
      <w:r w:rsidRPr="00AC2C9F">
        <w:rPr>
          <w:rFonts w:eastAsia="仿宋_GB2312" w:hint="eastAsia"/>
          <w:kern w:val="0"/>
          <w:sz w:val="32"/>
          <w:szCs w:val="32"/>
        </w:rPr>
        <w:t>室（北京科技园项目评价有限公司）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 w:rsidRPr="00AC2C9F">
        <w:rPr>
          <w:rFonts w:eastAsia="仿宋_GB2312" w:hint="eastAsia"/>
          <w:kern w:val="0"/>
          <w:sz w:val="32"/>
          <w:szCs w:val="32"/>
        </w:rPr>
        <w:t>、招标文件售价</w:t>
      </w:r>
    </w:p>
    <w:p w:rsidR="0062199C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招标文件售价每课题人民币</w:t>
      </w:r>
      <w:r w:rsidRPr="00AC2C9F">
        <w:rPr>
          <w:rFonts w:eastAsia="仿宋_GB2312" w:hint="eastAsia"/>
          <w:kern w:val="0"/>
          <w:sz w:val="32"/>
          <w:szCs w:val="32"/>
        </w:rPr>
        <w:t>100</w:t>
      </w:r>
      <w:r w:rsidRPr="00AC2C9F">
        <w:rPr>
          <w:rFonts w:eastAsia="仿宋_GB2312" w:hint="eastAsia"/>
          <w:kern w:val="0"/>
          <w:sz w:val="32"/>
          <w:szCs w:val="32"/>
        </w:rPr>
        <w:t>元。</w:t>
      </w:r>
    </w:p>
    <w:p w:rsidR="008007AB" w:rsidRPr="00887B8A" w:rsidRDefault="008007AB" w:rsidP="008007AB">
      <w:pPr>
        <w:ind w:firstLineChars="200" w:firstLine="640"/>
        <w:rPr>
          <w:rFonts w:eastAsia="黑体"/>
          <w:kern w:val="0"/>
          <w:sz w:val="32"/>
          <w:szCs w:val="32"/>
        </w:rPr>
      </w:pPr>
      <w:r w:rsidRPr="00887B8A">
        <w:rPr>
          <w:rFonts w:eastAsia="黑体"/>
          <w:kern w:val="0"/>
          <w:sz w:val="32"/>
          <w:szCs w:val="32"/>
        </w:rPr>
        <w:lastRenderedPageBreak/>
        <w:t>五、招标机构联系方式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北京科技园项目评价有限公司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联系人：王卫艳，王娜</w:t>
      </w:r>
      <w:r w:rsidRPr="00AC2C9F">
        <w:rPr>
          <w:rFonts w:eastAsia="仿宋_GB2312" w:hint="eastAsia"/>
          <w:kern w:val="0"/>
          <w:sz w:val="32"/>
          <w:szCs w:val="32"/>
        </w:rPr>
        <w:t xml:space="preserve"> 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电话：（</w:t>
      </w:r>
      <w:r w:rsidRPr="00AC2C9F">
        <w:rPr>
          <w:rFonts w:eastAsia="仿宋_GB2312" w:hint="eastAsia"/>
          <w:kern w:val="0"/>
          <w:sz w:val="32"/>
          <w:szCs w:val="32"/>
        </w:rPr>
        <w:t>010</w:t>
      </w:r>
      <w:r w:rsidRPr="00AC2C9F">
        <w:rPr>
          <w:rFonts w:eastAsia="仿宋_GB2312" w:hint="eastAsia"/>
          <w:kern w:val="0"/>
          <w:sz w:val="32"/>
          <w:szCs w:val="32"/>
        </w:rPr>
        <w:t>）</w:t>
      </w:r>
      <w:r w:rsidRPr="00AC2C9F">
        <w:rPr>
          <w:rFonts w:eastAsia="仿宋_GB2312" w:hint="eastAsia"/>
          <w:kern w:val="0"/>
          <w:sz w:val="32"/>
          <w:szCs w:val="32"/>
        </w:rPr>
        <w:t>68308582</w:t>
      </w:r>
      <w:r w:rsidRPr="00AC2C9F">
        <w:rPr>
          <w:rFonts w:eastAsia="仿宋_GB2312" w:hint="eastAsia"/>
          <w:kern w:val="0"/>
          <w:sz w:val="32"/>
          <w:szCs w:val="32"/>
        </w:rPr>
        <w:t>，</w:t>
      </w:r>
      <w:r w:rsidRPr="00AC2C9F">
        <w:rPr>
          <w:rFonts w:eastAsia="仿宋_GB2312" w:hint="eastAsia"/>
          <w:kern w:val="0"/>
          <w:sz w:val="32"/>
          <w:szCs w:val="32"/>
        </w:rPr>
        <w:t>68461639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传真：</w:t>
      </w:r>
      <w:r>
        <w:rPr>
          <w:rFonts w:eastAsia="仿宋_GB2312" w:hint="eastAsia"/>
          <w:kern w:val="0"/>
          <w:sz w:val="32"/>
          <w:szCs w:val="32"/>
        </w:rPr>
        <w:t>68365326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地址：北京市海淀区增光路甲</w:t>
      </w:r>
      <w:r w:rsidRPr="00AC2C9F">
        <w:rPr>
          <w:rFonts w:eastAsia="仿宋_GB2312" w:hint="eastAsia"/>
          <w:kern w:val="0"/>
          <w:sz w:val="32"/>
          <w:szCs w:val="32"/>
        </w:rPr>
        <w:t>34</w:t>
      </w:r>
      <w:r w:rsidRPr="00AC2C9F">
        <w:rPr>
          <w:rFonts w:eastAsia="仿宋_GB2312" w:hint="eastAsia"/>
          <w:kern w:val="0"/>
          <w:sz w:val="32"/>
          <w:szCs w:val="32"/>
        </w:rPr>
        <w:t>号云建大厦</w:t>
      </w:r>
      <w:r w:rsidRPr="00AC2C9F">
        <w:rPr>
          <w:rFonts w:eastAsia="仿宋_GB2312" w:hint="eastAsia"/>
          <w:kern w:val="0"/>
          <w:sz w:val="32"/>
          <w:szCs w:val="32"/>
        </w:rPr>
        <w:t>1105</w:t>
      </w:r>
      <w:r w:rsidRPr="00AC2C9F">
        <w:rPr>
          <w:rFonts w:eastAsia="仿宋_GB2312" w:hint="eastAsia"/>
          <w:kern w:val="0"/>
          <w:sz w:val="32"/>
          <w:szCs w:val="32"/>
        </w:rPr>
        <w:t>室</w:t>
      </w:r>
    </w:p>
    <w:p w:rsidR="00AC2C9F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邮编：</w:t>
      </w:r>
      <w:r w:rsidRPr="00AC2C9F">
        <w:rPr>
          <w:rFonts w:eastAsia="仿宋_GB2312" w:hint="eastAsia"/>
          <w:kern w:val="0"/>
          <w:sz w:val="32"/>
          <w:szCs w:val="32"/>
        </w:rPr>
        <w:t>100048</w:t>
      </w:r>
    </w:p>
    <w:p w:rsidR="0062199C" w:rsidRPr="00AC2C9F" w:rsidRDefault="00AC2C9F" w:rsidP="00AC2C9F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AC2C9F">
        <w:rPr>
          <w:rFonts w:eastAsia="仿宋_GB2312" w:hint="eastAsia"/>
          <w:kern w:val="0"/>
          <w:sz w:val="32"/>
          <w:szCs w:val="32"/>
        </w:rPr>
        <w:t>监督电话：</w:t>
      </w:r>
      <w:r w:rsidRPr="00AC2C9F">
        <w:rPr>
          <w:rFonts w:eastAsia="仿宋_GB2312" w:hint="eastAsia"/>
          <w:kern w:val="0"/>
          <w:sz w:val="32"/>
          <w:szCs w:val="32"/>
        </w:rPr>
        <w:t>66153445</w:t>
      </w:r>
      <w:r w:rsidRPr="00AC2C9F">
        <w:rPr>
          <w:rFonts w:eastAsia="仿宋_GB2312" w:hint="eastAsia"/>
          <w:kern w:val="0"/>
          <w:sz w:val="32"/>
          <w:szCs w:val="32"/>
        </w:rPr>
        <w:t>（纪检组）</w:t>
      </w:r>
    </w:p>
    <w:p w:rsidR="00F94C41" w:rsidRPr="00887B8A" w:rsidRDefault="00F94C41" w:rsidP="00F94C41">
      <w:pPr>
        <w:widowControl/>
        <w:spacing w:line="405" w:lineRule="atLeast"/>
        <w:ind w:firstLineChars="196" w:firstLine="627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网址</w:t>
      </w:r>
      <w:r>
        <w:rPr>
          <w:rFonts w:eastAsia="仿宋_GB2312" w:hint="eastAsia"/>
          <w:kern w:val="0"/>
          <w:sz w:val="32"/>
          <w:szCs w:val="32"/>
        </w:rPr>
        <w:t>：</w:t>
      </w:r>
      <w:r w:rsidR="00AC2C9F" w:rsidRPr="00AC2C9F">
        <w:rPr>
          <w:rFonts w:eastAsia="仿宋_GB2312"/>
          <w:kern w:val="0"/>
          <w:sz w:val="32"/>
          <w:szCs w:val="32"/>
        </w:rPr>
        <w:t>http://www.bjkw.gov.cn/art/2018/5/10/art_19_43579.html</w:t>
      </w:r>
    </w:p>
    <w:p w:rsidR="008007AB" w:rsidRPr="00887B8A" w:rsidRDefault="008007AB" w:rsidP="00FC6037">
      <w:pPr>
        <w:widowControl/>
        <w:spacing w:line="405" w:lineRule="atLeast"/>
        <w:ind w:firstLineChars="196" w:firstLine="627"/>
        <w:rPr>
          <w:rFonts w:eastAsia="仿宋_GB2312"/>
          <w:kern w:val="0"/>
          <w:sz w:val="32"/>
          <w:szCs w:val="32"/>
        </w:rPr>
      </w:pPr>
      <w:r w:rsidRPr="00887B8A">
        <w:rPr>
          <w:rFonts w:eastAsia="黑体"/>
          <w:kern w:val="0"/>
          <w:sz w:val="32"/>
          <w:szCs w:val="32"/>
        </w:rPr>
        <w:t>五、校内联系方式</w:t>
      </w:r>
    </w:p>
    <w:p w:rsidR="008007AB" w:rsidRPr="00887B8A" w:rsidRDefault="008007AB" w:rsidP="00F94C41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887B8A">
        <w:rPr>
          <w:rFonts w:eastAsia="仿宋_GB2312"/>
          <w:kern w:val="0"/>
          <w:sz w:val="32"/>
          <w:szCs w:val="32"/>
        </w:rPr>
        <w:t>联系人：刘畅</w:t>
      </w:r>
      <w:r w:rsidR="00F94C41">
        <w:rPr>
          <w:rFonts w:eastAsia="仿宋_GB2312" w:hint="eastAsia"/>
          <w:kern w:val="0"/>
          <w:sz w:val="32"/>
          <w:szCs w:val="32"/>
        </w:rPr>
        <w:t xml:space="preserve">  </w:t>
      </w:r>
      <w:r w:rsidRPr="00887B8A">
        <w:rPr>
          <w:rFonts w:eastAsia="仿宋_GB2312"/>
          <w:kern w:val="0"/>
          <w:sz w:val="32"/>
          <w:szCs w:val="32"/>
        </w:rPr>
        <w:t>51683729</w:t>
      </w:r>
    </w:p>
    <w:p w:rsidR="008007AB" w:rsidRPr="00887B8A" w:rsidRDefault="008007AB" w:rsidP="008007AB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887B8A">
        <w:rPr>
          <w:rFonts w:eastAsia="仿宋_GB2312"/>
          <w:kern w:val="0"/>
          <w:sz w:val="32"/>
          <w:szCs w:val="32"/>
        </w:rPr>
        <w:t>电子邮箱</w:t>
      </w:r>
      <w:r w:rsidR="00F94C41">
        <w:rPr>
          <w:rFonts w:eastAsia="仿宋_GB2312" w:hint="eastAsia"/>
          <w:kern w:val="0"/>
          <w:sz w:val="32"/>
          <w:szCs w:val="32"/>
        </w:rPr>
        <w:t>：</w:t>
      </w:r>
      <w:r w:rsidRPr="00887B8A">
        <w:rPr>
          <w:rFonts w:eastAsia="仿宋_GB2312"/>
          <w:kern w:val="0"/>
          <w:sz w:val="32"/>
          <w:szCs w:val="32"/>
        </w:rPr>
        <w:t>changliu@bjtu.edu.cn</w:t>
      </w:r>
    </w:p>
    <w:p w:rsidR="008007AB" w:rsidRPr="00887B8A" w:rsidRDefault="008007AB" w:rsidP="008007AB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887B8A">
        <w:rPr>
          <w:rFonts w:eastAsia="仿宋_GB2312"/>
          <w:kern w:val="0"/>
          <w:sz w:val="32"/>
          <w:szCs w:val="32"/>
        </w:rPr>
        <w:t>办公地点：</w:t>
      </w:r>
      <w:r w:rsidRPr="00887B8A">
        <w:rPr>
          <w:rFonts w:eastAsia="仿宋_GB2312"/>
          <w:kern w:val="0"/>
          <w:sz w:val="32"/>
          <w:szCs w:val="32"/>
        </w:rPr>
        <w:t>8</w:t>
      </w:r>
      <w:r w:rsidRPr="00887B8A">
        <w:rPr>
          <w:rFonts w:eastAsia="仿宋_GB2312"/>
          <w:kern w:val="0"/>
          <w:sz w:val="32"/>
          <w:szCs w:val="32"/>
        </w:rPr>
        <w:t>号办公楼</w:t>
      </w:r>
      <w:r w:rsidRPr="00887B8A">
        <w:rPr>
          <w:rFonts w:eastAsia="仿宋_GB2312"/>
          <w:kern w:val="0"/>
          <w:sz w:val="32"/>
          <w:szCs w:val="32"/>
        </w:rPr>
        <w:t>850</w:t>
      </w:r>
    </w:p>
    <w:p w:rsidR="00CE42D9" w:rsidRPr="00887B8A" w:rsidRDefault="00D832DF" w:rsidP="00D832DF">
      <w:pPr>
        <w:widowControl/>
        <w:spacing w:line="405" w:lineRule="atLeast"/>
        <w:ind w:firstLineChars="1771" w:firstLine="5667"/>
        <w:jc w:val="left"/>
        <w:rPr>
          <w:rFonts w:eastAsia="仿宋_GB2312"/>
          <w:kern w:val="0"/>
          <w:sz w:val="32"/>
          <w:szCs w:val="32"/>
        </w:rPr>
      </w:pPr>
      <w:r w:rsidRPr="00887B8A">
        <w:rPr>
          <w:rFonts w:eastAsia="仿宋_GB2312"/>
          <w:kern w:val="0"/>
          <w:sz w:val="32"/>
          <w:szCs w:val="32"/>
        </w:rPr>
        <w:t>科学技术处</w:t>
      </w:r>
    </w:p>
    <w:p w:rsidR="00D832DF" w:rsidRPr="00887B8A" w:rsidRDefault="00D832DF" w:rsidP="00D832DF">
      <w:pPr>
        <w:widowControl/>
        <w:spacing w:line="405" w:lineRule="atLeast"/>
        <w:ind w:firstLineChars="1639" w:firstLine="5245"/>
        <w:jc w:val="left"/>
        <w:rPr>
          <w:rFonts w:eastAsia="仿宋_GB2312"/>
          <w:kern w:val="0"/>
          <w:sz w:val="32"/>
          <w:szCs w:val="32"/>
        </w:rPr>
      </w:pPr>
      <w:r w:rsidRPr="00887B8A">
        <w:rPr>
          <w:rFonts w:eastAsia="仿宋_GB2312"/>
          <w:kern w:val="0"/>
          <w:sz w:val="32"/>
          <w:szCs w:val="32"/>
        </w:rPr>
        <w:t>201</w:t>
      </w:r>
      <w:r w:rsidR="00B64089" w:rsidRPr="00887B8A">
        <w:rPr>
          <w:rFonts w:eastAsia="仿宋_GB2312"/>
          <w:kern w:val="0"/>
          <w:sz w:val="32"/>
          <w:szCs w:val="32"/>
        </w:rPr>
        <w:t>8</w:t>
      </w:r>
      <w:r w:rsidRPr="00887B8A">
        <w:rPr>
          <w:rFonts w:eastAsia="仿宋_GB2312"/>
          <w:kern w:val="0"/>
          <w:sz w:val="32"/>
          <w:szCs w:val="32"/>
        </w:rPr>
        <w:t>年</w:t>
      </w:r>
      <w:r w:rsidR="00AC2C9F">
        <w:rPr>
          <w:rFonts w:eastAsia="仿宋_GB2312"/>
          <w:kern w:val="0"/>
          <w:sz w:val="32"/>
          <w:szCs w:val="32"/>
        </w:rPr>
        <w:t>5</w:t>
      </w:r>
      <w:r w:rsidRPr="00887B8A">
        <w:rPr>
          <w:rFonts w:eastAsia="仿宋_GB2312"/>
          <w:kern w:val="0"/>
          <w:sz w:val="32"/>
          <w:szCs w:val="32"/>
        </w:rPr>
        <w:t>月</w:t>
      </w:r>
      <w:r w:rsidR="00AC2C9F">
        <w:rPr>
          <w:rFonts w:eastAsia="仿宋_GB2312"/>
          <w:kern w:val="0"/>
          <w:sz w:val="32"/>
          <w:szCs w:val="32"/>
        </w:rPr>
        <w:t>10</w:t>
      </w:r>
      <w:r w:rsidRPr="00887B8A">
        <w:rPr>
          <w:rFonts w:eastAsia="仿宋_GB2312"/>
          <w:kern w:val="0"/>
          <w:sz w:val="32"/>
          <w:szCs w:val="32"/>
        </w:rPr>
        <w:t>日</w:t>
      </w:r>
    </w:p>
    <w:sectPr w:rsidR="00D832DF" w:rsidRPr="00887B8A" w:rsidSect="0032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4B" w:rsidRDefault="0065764B" w:rsidP="009412D4">
      <w:r>
        <w:separator/>
      </w:r>
    </w:p>
  </w:endnote>
  <w:endnote w:type="continuationSeparator" w:id="0">
    <w:p w:rsidR="0065764B" w:rsidRDefault="0065764B" w:rsidP="0094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4B" w:rsidRDefault="0065764B" w:rsidP="009412D4">
      <w:r>
        <w:separator/>
      </w:r>
    </w:p>
  </w:footnote>
  <w:footnote w:type="continuationSeparator" w:id="0">
    <w:p w:rsidR="0065764B" w:rsidRDefault="0065764B" w:rsidP="0094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A98"/>
    <w:multiLevelType w:val="hybridMultilevel"/>
    <w:tmpl w:val="4806900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DB"/>
    <w:rsid w:val="000147B1"/>
    <w:rsid w:val="0003019B"/>
    <w:rsid w:val="000450AD"/>
    <w:rsid w:val="00067D4A"/>
    <w:rsid w:val="00070EB6"/>
    <w:rsid w:val="000716DD"/>
    <w:rsid w:val="000764F6"/>
    <w:rsid w:val="00096B46"/>
    <w:rsid w:val="0009755B"/>
    <w:rsid w:val="000A51BF"/>
    <w:rsid w:val="000B0882"/>
    <w:rsid w:val="000C5D7D"/>
    <w:rsid w:val="000D1DB8"/>
    <w:rsid w:val="000E1AA8"/>
    <w:rsid w:val="000E6FB1"/>
    <w:rsid w:val="000F1B9E"/>
    <w:rsid w:val="0010112E"/>
    <w:rsid w:val="00121B33"/>
    <w:rsid w:val="00123372"/>
    <w:rsid w:val="0012338A"/>
    <w:rsid w:val="00137A43"/>
    <w:rsid w:val="001403C7"/>
    <w:rsid w:val="001606E6"/>
    <w:rsid w:val="00170B78"/>
    <w:rsid w:val="0017178E"/>
    <w:rsid w:val="0017230A"/>
    <w:rsid w:val="00176E47"/>
    <w:rsid w:val="001E75C6"/>
    <w:rsid w:val="001F13BB"/>
    <w:rsid w:val="001F5BE1"/>
    <w:rsid w:val="00220039"/>
    <w:rsid w:val="002214DA"/>
    <w:rsid w:val="0022176A"/>
    <w:rsid w:val="0022412A"/>
    <w:rsid w:val="00227085"/>
    <w:rsid w:val="002421CF"/>
    <w:rsid w:val="00250385"/>
    <w:rsid w:val="002553CA"/>
    <w:rsid w:val="00264918"/>
    <w:rsid w:val="00275315"/>
    <w:rsid w:val="00280972"/>
    <w:rsid w:val="002814FC"/>
    <w:rsid w:val="002A05E6"/>
    <w:rsid w:val="002A2C73"/>
    <w:rsid w:val="002A438B"/>
    <w:rsid w:val="002B086A"/>
    <w:rsid w:val="002B6622"/>
    <w:rsid w:val="002B70E6"/>
    <w:rsid w:val="002C635A"/>
    <w:rsid w:val="002C63DC"/>
    <w:rsid w:val="002D32CE"/>
    <w:rsid w:val="002F3696"/>
    <w:rsid w:val="002F6A7F"/>
    <w:rsid w:val="00300393"/>
    <w:rsid w:val="00311476"/>
    <w:rsid w:val="00325CD4"/>
    <w:rsid w:val="00335EF7"/>
    <w:rsid w:val="003415CF"/>
    <w:rsid w:val="00342B87"/>
    <w:rsid w:val="00354A95"/>
    <w:rsid w:val="00355817"/>
    <w:rsid w:val="003947DD"/>
    <w:rsid w:val="00394A04"/>
    <w:rsid w:val="003A3421"/>
    <w:rsid w:val="003C6CED"/>
    <w:rsid w:val="0040219B"/>
    <w:rsid w:val="0041564F"/>
    <w:rsid w:val="00433F69"/>
    <w:rsid w:val="0043474C"/>
    <w:rsid w:val="004440FA"/>
    <w:rsid w:val="00444FDE"/>
    <w:rsid w:val="0045262B"/>
    <w:rsid w:val="0047563D"/>
    <w:rsid w:val="004A0DF9"/>
    <w:rsid w:val="004A3F04"/>
    <w:rsid w:val="004A3F58"/>
    <w:rsid w:val="004A69B8"/>
    <w:rsid w:val="004C04C6"/>
    <w:rsid w:val="004E0662"/>
    <w:rsid w:val="004E4FBB"/>
    <w:rsid w:val="00512E65"/>
    <w:rsid w:val="0051792B"/>
    <w:rsid w:val="00532A80"/>
    <w:rsid w:val="00537991"/>
    <w:rsid w:val="005513B2"/>
    <w:rsid w:val="0057557D"/>
    <w:rsid w:val="00580A56"/>
    <w:rsid w:val="005816CE"/>
    <w:rsid w:val="00581FF6"/>
    <w:rsid w:val="005B21B8"/>
    <w:rsid w:val="005C11C4"/>
    <w:rsid w:val="005C3A4D"/>
    <w:rsid w:val="005C5046"/>
    <w:rsid w:val="005D2113"/>
    <w:rsid w:val="005D4E5A"/>
    <w:rsid w:val="005E3B9D"/>
    <w:rsid w:val="005E445C"/>
    <w:rsid w:val="0061035C"/>
    <w:rsid w:val="0062199C"/>
    <w:rsid w:val="006273F1"/>
    <w:rsid w:val="0065764B"/>
    <w:rsid w:val="00661F6D"/>
    <w:rsid w:val="00663764"/>
    <w:rsid w:val="006702C6"/>
    <w:rsid w:val="0067367E"/>
    <w:rsid w:val="006863F1"/>
    <w:rsid w:val="006867F6"/>
    <w:rsid w:val="006A3AD6"/>
    <w:rsid w:val="006B1B1B"/>
    <w:rsid w:val="006C1C7A"/>
    <w:rsid w:val="006C42BA"/>
    <w:rsid w:val="006D68A4"/>
    <w:rsid w:val="006E19A3"/>
    <w:rsid w:val="00702DE9"/>
    <w:rsid w:val="00740FDD"/>
    <w:rsid w:val="00742BC8"/>
    <w:rsid w:val="00744526"/>
    <w:rsid w:val="00753321"/>
    <w:rsid w:val="007762D5"/>
    <w:rsid w:val="00780C8A"/>
    <w:rsid w:val="00781C74"/>
    <w:rsid w:val="00790265"/>
    <w:rsid w:val="007D34C5"/>
    <w:rsid w:val="008007AB"/>
    <w:rsid w:val="00830E0C"/>
    <w:rsid w:val="00837A04"/>
    <w:rsid w:val="00852FE8"/>
    <w:rsid w:val="00874D1E"/>
    <w:rsid w:val="00887B8A"/>
    <w:rsid w:val="008C577B"/>
    <w:rsid w:val="008D17CE"/>
    <w:rsid w:val="009009BD"/>
    <w:rsid w:val="00916F72"/>
    <w:rsid w:val="009204C9"/>
    <w:rsid w:val="009222E0"/>
    <w:rsid w:val="00925B87"/>
    <w:rsid w:val="00934B59"/>
    <w:rsid w:val="009412D4"/>
    <w:rsid w:val="009446F2"/>
    <w:rsid w:val="009560C9"/>
    <w:rsid w:val="0096599C"/>
    <w:rsid w:val="009968B1"/>
    <w:rsid w:val="009A61C1"/>
    <w:rsid w:val="009B3401"/>
    <w:rsid w:val="009B38BE"/>
    <w:rsid w:val="009B5AED"/>
    <w:rsid w:val="009C679E"/>
    <w:rsid w:val="009C6957"/>
    <w:rsid w:val="009F5FC2"/>
    <w:rsid w:val="00A01D42"/>
    <w:rsid w:val="00A140E1"/>
    <w:rsid w:val="00A373B1"/>
    <w:rsid w:val="00A43B6C"/>
    <w:rsid w:val="00A50E4D"/>
    <w:rsid w:val="00A547A1"/>
    <w:rsid w:val="00A564EC"/>
    <w:rsid w:val="00A67445"/>
    <w:rsid w:val="00A73B6D"/>
    <w:rsid w:val="00A845B8"/>
    <w:rsid w:val="00A96A02"/>
    <w:rsid w:val="00AB58C1"/>
    <w:rsid w:val="00AC0ADB"/>
    <w:rsid w:val="00AC2916"/>
    <w:rsid w:val="00AC2C9F"/>
    <w:rsid w:val="00AE296C"/>
    <w:rsid w:val="00AE34C5"/>
    <w:rsid w:val="00AF1BD9"/>
    <w:rsid w:val="00B06885"/>
    <w:rsid w:val="00B078EC"/>
    <w:rsid w:val="00B10FAC"/>
    <w:rsid w:val="00B16E07"/>
    <w:rsid w:val="00B209C1"/>
    <w:rsid w:val="00B41344"/>
    <w:rsid w:val="00B43B8F"/>
    <w:rsid w:val="00B465DD"/>
    <w:rsid w:val="00B536E5"/>
    <w:rsid w:val="00B54914"/>
    <w:rsid w:val="00B64089"/>
    <w:rsid w:val="00B74135"/>
    <w:rsid w:val="00B81A11"/>
    <w:rsid w:val="00B827A0"/>
    <w:rsid w:val="00B94D69"/>
    <w:rsid w:val="00B97C2C"/>
    <w:rsid w:val="00BA338E"/>
    <w:rsid w:val="00BB6F25"/>
    <w:rsid w:val="00BE17D2"/>
    <w:rsid w:val="00BE3278"/>
    <w:rsid w:val="00BF0A74"/>
    <w:rsid w:val="00BF6B77"/>
    <w:rsid w:val="00C06F2C"/>
    <w:rsid w:val="00C11562"/>
    <w:rsid w:val="00C122C5"/>
    <w:rsid w:val="00C142B5"/>
    <w:rsid w:val="00C2608E"/>
    <w:rsid w:val="00C33CA0"/>
    <w:rsid w:val="00C50596"/>
    <w:rsid w:val="00C74DA5"/>
    <w:rsid w:val="00C94427"/>
    <w:rsid w:val="00CB0785"/>
    <w:rsid w:val="00CB3176"/>
    <w:rsid w:val="00CC2595"/>
    <w:rsid w:val="00CD7EAE"/>
    <w:rsid w:val="00CE42D9"/>
    <w:rsid w:val="00CF7909"/>
    <w:rsid w:val="00D055FD"/>
    <w:rsid w:val="00D15A73"/>
    <w:rsid w:val="00D27B41"/>
    <w:rsid w:val="00D579B9"/>
    <w:rsid w:val="00D832DF"/>
    <w:rsid w:val="00D844BC"/>
    <w:rsid w:val="00DA2E4C"/>
    <w:rsid w:val="00DA5212"/>
    <w:rsid w:val="00DB6032"/>
    <w:rsid w:val="00DE20AA"/>
    <w:rsid w:val="00E027C7"/>
    <w:rsid w:val="00E10EDB"/>
    <w:rsid w:val="00E274FB"/>
    <w:rsid w:val="00E30B20"/>
    <w:rsid w:val="00E30D9C"/>
    <w:rsid w:val="00E60D49"/>
    <w:rsid w:val="00E73119"/>
    <w:rsid w:val="00E852BA"/>
    <w:rsid w:val="00E938E1"/>
    <w:rsid w:val="00EB57A9"/>
    <w:rsid w:val="00EB673C"/>
    <w:rsid w:val="00F0160C"/>
    <w:rsid w:val="00F148A9"/>
    <w:rsid w:val="00F27B59"/>
    <w:rsid w:val="00F35D9C"/>
    <w:rsid w:val="00F407AA"/>
    <w:rsid w:val="00F40F4C"/>
    <w:rsid w:val="00F54EDD"/>
    <w:rsid w:val="00F6453C"/>
    <w:rsid w:val="00F94C41"/>
    <w:rsid w:val="00FB45EC"/>
    <w:rsid w:val="00FB5994"/>
    <w:rsid w:val="00FB68A1"/>
    <w:rsid w:val="00FC6037"/>
    <w:rsid w:val="00FE71DA"/>
    <w:rsid w:val="00FF44F7"/>
    <w:rsid w:val="00FF72B3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09DD57-6619-48F6-AE58-3ACAE26F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0E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D579B9"/>
    <w:rPr>
      <w:color w:val="0000FF"/>
      <w:u w:val="single"/>
    </w:rPr>
  </w:style>
  <w:style w:type="paragraph" w:styleId="a5">
    <w:name w:val="header"/>
    <w:basedOn w:val="a"/>
    <w:link w:val="Char"/>
    <w:rsid w:val="00941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12D4"/>
    <w:rPr>
      <w:kern w:val="2"/>
      <w:sz w:val="18"/>
      <w:szCs w:val="18"/>
    </w:rPr>
  </w:style>
  <w:style w:type="paragraph" w:styleId="a6">
    <w:name w:val="footer"/>
    <w:basedOn w:val="a"/>
    <w:link w:val="Char0"/>
    <w:rsid w:val="00941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12D4"/>
    <w:rPr>
      <w:kern w:val="2"/>
      <w:sz w:val="18"/>
      <w:szCs w:val="18"/>
    </w:rPr>
  </w:style>
  <w:style w:type="paragraph" w:styleId="a7">
    <w:name w:val="Balloon Text"/>
    <w:basedOn w:val="a"/>
    <w:link w:val="Char1"/>
    <w:rsid w:val="005E3B9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E3B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6</Pages>
  <Words>341</Words>
  <Characters>1946</Characters>
  <Application>Microsoft Office Word</Application>
  <DocSecurity>0</DocSecurity>
  <Lines>16</Lines>
  <Paragraphs>4</Paragraphs>
  <ScaleCrop>false</ScaleCrop>
  <Company>微软中国</Company>
  <LinksUpToDate>false</LinksUpToDate>
  <CharactersWithSpaces>2283</CharactersWithSpaces>
  <SharedDoc>false</SharedDoc>
  <HLinks>
    <vt:vector size="18" baseType="variant">
      <vt:variant>
        <vt:i4>8061045</vt:i4>
      </vt:variant>
      <vt:variant>
        <vt:i4>6</vt:i4>
      </vt:variant>
      <vt:variant>
        <vt:i4>0</vt:i4>
      </vt:variant>
      <vt:variant>
        <vt:i4>5</vt:i4>
      </vt:variant>
      <vt:variant>
        <vt:lpwstr>http://www.bjkw.gov.cn/n8785584/n8904761/n8904870/n8917781/n9756724.files/n9756729.xls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http://kjrc.bjkw.gov.cn/a</vt:lpwstr>
      </vt:variant>
      <vt:variant>
        <vt:lpwstr/>
      </vt:variant>
      <vt:variant>
        <vt:i4>8323193</vt:i4>
      </vt:variant>
      <vt:variant>
        <vt:i4>0</vt:i4>
      </vt:variant>
      <vt:variant>
        <vt:i4>0</vt:i4>
      </vt:variant>
      <vt:variant>
        <vt:i4>5</vt:i4>
      </vt:variant>
      <vt:variant>
        <vt:lpwstr>http://www.bjkw.gov.cn/n8785584/n8904761/n8904870/n8917796/n9595534.files/n9595538.doc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关于发布国家科技计划（863计划、支撑计划）2013年备选项目征集指南的通知</dc:title>
  <dc:creator>微软用户</dc:creator>
  <cp:lastModifiedBy>LC-bjtu</cp:lastModifiedBy>
  <cp:revision>9</cp:revision>
  <cp:lastPrinted>2018-05-11T00:03:00Z</cp:lastPrinted>
  <dcterms:created xsi:type="dcterms:W3CDTF">2018-04-24T03:57:00Z</dcterms:created>
  <dcterms:modified xsi:type="dcterms:W3CDTF">2018-05-11T00:54:00Z</dcterms:modified>
</cp:coreProperties>
</file>