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EB0" w:rsidRDefault="003949B1" w:rsidP="003949B1">
      <w:r>
        <w:rPr>
          <w:rFonts w:hint="eastAsia"/>
        </w:rPr>
        <w:t>公务卡大的原则：</w:t>
      </w:r>
    </w:p>
    <w:p w:rsidR="003949B1" w:rsidRDefault="003949B1" w:rsidP="003949B1">
      <w:r>
        <w:rPr>
          <w:rFonts w:hint="eastAsia"/>
        </w:rPr>
        <w:t>1000</w:t>
      </w:r>
      <w:r>
        <w:rPr>
          <w:rFonts w:hint="eastAsia"/>
        </w:rPr>
        <w:t>元以内不强行使用，但会</w:t>
      </w:r>
      <w:r w:rsidRPr="005736F3">
        <w:rPr>
          <w:rFonts w:hint="eastAsia"/>
          <w:highlight w:val="yellow"/>
        </w:rPr>
        <w:t>议注册费、飞机票、住宿费无论金额</w:t>
      </w:r>
      <w:r>
        <w:rPr>
          <w:rFonts w:hint="eastAsia"/>
        </w:rPr>
        <w:t>必须使用。</w:t>
      </w:r>
    </w:p>
    <w:p w:rsidR="003949B1" w:rsidRDefault="003949B1" w:rsidP="003949B1">
      <w:r>
        <w:rPr>
          <w:rFonts w:hint="eastAsia"/>
        </w:rPr>
        <w:t>（具体条款见学院去年发布的公务卡使用规则的通知）</w:t>
      </w:r>
    </w:p>
    <w:p w:rsidR="003949B1" w:rsidRDefault="003949B1" w:rsidP="003949B1"/>
    <w:p w:rsidR="003949B1" w:rsidRDefault="003949B1" w:rsidP="003949B1">
      <w:r>
        <w:rPr>
          <w:rFonts w:hint="eastAsia"/>
        </w:rPr>
        <w:t>Q</w:t>
      </w:r>
      <w:r>
        <w:rPr>
          <w:rFonts w:hint="eastAsia"/>
        </w:rPr>
        <w:t>：是否有政策过渡期</w:t>
      </w:r>
    </w:p>
    <w:p w:rsidR="003949B1" w:rsidRDefault="003949B1" w:rsidP="003949B1">
      <w:r>
        <w:rPr>
          <w:rFonts w:hint="eastAsia"/>
        </w:rPr>
        <w:t>A</w:t>
      </w:r>
      <w:r>
        <w:rPr>
          <w:rFonts w:hint="eastAsia"/>
        </w:rPr>
        <w:t>：没有，从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日起执行</w:t>
      </w:r>
    </w:p>
    <w:p w:rsidR="003949B1" w:rsidRDefault="003949B1" w:rsidP="003949B1"/>
    <w:p w:rsidR="003949B1" w:rsidRPr="005736F3" w:rsidRDefault="003949B1" w:rsidP="003949B1">
      <w:pPr>
        <w:rPr>
          <w:highlight w:val="yellow"/>
        </w:rPr>
      </w:pPr>
      <w:r>
        <w:rPr>
          <w:rFonts w:hint="eastAsia"/>
        </w:rPr>
        <w:t>Q</w:t>
      </w:r>
      <w:r>
        <w:rPr>
          <w:rFonts w:hint="eastAsia"/>
        </w:rPr>
        <w:t>：</w:t>
      </w:r>
      <w:r w:rsidRPr="005736F3">
        <w:rPr>
          <w:rFonts w:hint="eastAsia"/>
          <w:highlight w:val="yellow"/>
        </w:rPr>
        <w:t>火车票是否用公务卡</w:t>
      </w:r>
    </w:p>
    <w:p w:rsidR="003949B1" w:rsidRDefault="003949B1" w:rsidP="003949B1">
      <w:r w:rsidRPr="005736F3">
        <w:rPr>
          <w:rFonts w:hint="eastAsia"/>
          <w:highlight w:val="yellow"/>
        </w:rPr>
        <w:t>A</w:t>
      </w:r>
      <w:r w:rsidRPr="005736F3">
        <w:rPr>
          <w:rFonts w:hint="eastAsia"/>
          <w:highlight w:val="yellow"/>
        </w:rPr>
        <w:t>：不强行使用</w:t>
      </w:r>
    </w:p>
    <w:p w:rsidR="003949B1" w:rsidRDefault="003949B1" w:rsidP="003949B1"/>
    <w:p w:rsidR="003949B1" w:rsidRDefault="003949B1" w:rsidP="003949B1">
      <w:r>
        <w:rPr>
          <w:rFonts w:hint="eastAsia"/>
        </w:rPr>
        <w:t>Q</w:t>
      </w:r>
      <w:r>
        <w:rPr>
          <w:rFonts w:hint="eastAsia"/>
        </w:rPr>
        <w:t>：火车票撕票不好撕怎么办</w:t>
      </w:r>
    </w:p>
    <w:p w:rsidR="003949B1" w:rsidRDefault="003949B1" w:rsidP="003949B1">
      <w:r>
        <w:rPr>
          <w:rFonts w:hint="eastAsia"/>
        </w:rPr>
        <w:t>A</w:t>
      </w:r>
      <w:r>
        <w:rPr>
          <w:rFonts w:hint="eastAsia"/>
        </w:rPr>
        <w:t>：没办法。为了便于粘贴，需要贴。但可以只撕一个边或角，不用全撕</w:t>
      </w:r>
    </w:p>
    <w:p w:rsidR="003949B1" w:rsidRDefault="003949B1" w:rsidP="003949B1"/>
    <w:p w:rsidR="003949B1" w:rsidRPr="00F70B62" w:rsidRDefault="003949B1" w:rsidP="003949B1">
      <w:pPr>
        <w:rPr>
          <w:highlight w:val="yellow"/>
        </w:rPr>
      </w:pPr>
      <w:r>
        <w:rPr>
          <w:rFonts w:hint="eastAsia"/>
        </w:rPr>
        <w:t>Q</w:t>
      </w:r>
      <w:r>
        <w:rPr>
          <w:rFonts w:hint="eastAsia"/>
        </w:rPr>
        <w:t>：</w:t>
      </w:r>
      <w:r w:rsidRPr="00F70B62">
        <w:rPr>
          <w:rFonts w:hint="eastAsia"/>
          <w:highlight w:val="yellow"/>
        </w:rPr>
        <w:t>没公务卡的怎么办？</w:t>
      </w:r>
    </w:p>
    <w:p w:rsidR="003949B1" w:rsidRDefault="003949B1" w:rsidP="003949B1">
      <w:r w:rsidRPr="00F70B62">
        <w:rPr>
          <w:rFonts w:hint="eastAsia"/>
          <w:highlight w:val="yellow"/>
        </w:rPr>
        <w:t>A</w:t>
      </w:r>
      <w:r w:rsidRPr="00F70B62">
        <w:rPr>
          <w:rFonts w:hint="eastAsia"/>
          <w:highlight w:val="yellow"/>
        </w:rPr>
        <w:t>：没公务卡是少数。在办理好公务卡之前，科研因公出差有两种办法，其一是借刷其他老师的卡，其二是写情况说明院里签字盖章、科技处（或相关单位）签字盖章。其余因没有条件刷卡的报销，也走第二种方法。</w:t>
      </w:r>
    </w:p>
    <w:p w:rsidR="00E40EB0" w:rsidRDefault="00E40EB0" w:rsidP="003949B1"/>
    <w:p w:rsidR="00E40EB0" w:rsidRDefault="00E40EB0" w:rsidP="003949B1">
      <w:r>
        <w:rPr>
          <w:rFonts w:hint="eastAsia"/>
        </w:rPr>
        <w:t>Q</w:t>
      </w:r>
      <w:r>
        <w:rPr>
          <w:rFonts w:hint="eastAsia"/>
        </w:rPr>
        <w:t>：刷公务卡时没有小票怎么办</w:t>
      </w:r>
    </w:p>
    <w:p w:rsidR="00E40EB0" w:rsidRDefault="00E40EB0" w:rsidP="003949B1">
      <w:r>
        <w:rPr>
          <w:rFonts w:hint="eastAsia"/>
        </w:rPr>
        <w:t>A</w:t>
      </w:r>
      <w:r>
        <w:rPr>
          <w:rFonts w:hint="eastAsia"/>
        </w:rPr>
        <w:t>：报销时必须要刷卡小票，小票是核对刷卡的凭证。如果因在网上消费没有取得小票的，必须有手机或网站截图，或银行出具的消费凭证（非流水单），凭证上要有刷卡的时间，收款方名称和金额等信息。</w:t>
      </w:r>
    </w:p>
    <w:p w:rsidR="00E40EB0" w:rsidRDefault="00E40EB0" w:rsidP="003949B1"/>
    <w:p w:rsidR="00E40EB0" w:rsidRPr="005736F3" w:rsidRDefault="00E40EB0" w:rsidP="003949B1">
      <w:pPr>
        <w:rPr>
          <w:highlight w:val="yellow"/>
        </w:rPr>
      </w:pPr>
      <w:r>
        <w:rPr>
          <w:rFonts w:hint="eastAsia"/>
        </w:rPr>
        <w:t>Q</w:t>
      </w:r>
      <w:r>
        <w:rPr>
          <w:rFonts w:hint="eastAsia"/>
        </w:rPr>
        <w:t>：</w:t>
      </w:r>
      <w:r w:rsidRPr="005736F3">
        <w:rPr>
          <w:rFonts w:hint="eastAsia"/>
          <w:highlight w:val="yellow"/>
        </w:rPr>
        <w:t>京东第三方购物等情况，发票抬头和小票收款方不一致怎么办</w:t>
      </w:r>
    </w:p>
    <w:p w:rsidR="00E40EB0" w:rsidRPr="00E40EB0" w:rsidRDefault="00E40EB0" w:rsidP="003949B1">
      <w:r w:rsidRPr="005736F3">
        <w:rPr>
          <w:rFonts w:hint="eastAsia"/>
          <w:highlight w:val="yellow"/>
        </w:rPr>
        <w:t>A</w:t>
      </w:r>
      <w:r w:rsidRPr="005736F3">
        <w:rPr>
          <w:rFonts w:hint="eastAsia"/>
          <w:highlight w:val="yellow"/>
        </w:rPr>
        <w:t>：至少要保证金额和刷卡时间一致，抬头不完全吻合也可以，但关键字等信息大体一致。</w:t>
      </w:r>
    </w:p>
    <w:p w:rsidR="003949B1" w:rsidRDefault="003949B1" w:rsidP="003949B1"/>
    <w:p w:rsidR="003949B1" w:rsidRPr="005736F3" w:rsidRDefault="003949B1" w:rsidP="003949B1">
      <w:pPr>
        <w:rPr>
          <w:highlight w:val="yellow"/>
        </w:rPr>
      </w:pPr>
      <w:r>
        <w:rPr>
          <w:rFonts w:hint="eastAsia"/>
        </w:rPr>
        <w:t>Q</w:t>
      </w:r>
      <w:r>
        <w:rPr>
          <w:rFonts w:hint="eastAsia"/>
        </w:rPr>
        <w:t>：</w:t>
      </w:r>
      <w:r w:rsidRPr="005736F3">
        <w:rPr>
          <w:rFonts w:hint="eastAsia"/>
          <w:highlight w:val="yellow"/>
        </w:rPr>
        <w:t>版面费超过</w:t>
      </w:r>
      <w:r w:rsidRPr="005736F3">
        <w:rPr>
          <w:rFonts w:hint="eastAsia"/>
          <w:highlight w:val="yellow"/>
        </w:rPr>
        <w:t>1000</w:t>
      </w:r>
      <w:r w:rsidRPr="005736F3">
        <w:rPr>
          <w:rFonts w:hint="eastAsia"/>
          <w:highlight w:val="yellow"/>
        </w:rPr>
        <w:t>了是否要刷公务卡</w:t>
      </w:r>
    </w:p>
    <w:p w:rsidR="003949B1" w:rsidRDefault="003949B1" w:rsidP="003949B1">
      <w:r w:rsidRPr="005736F3">
        <w:rPr>
          <w:rFonts w:hint="eastAsia"/>
          <w:highlight w:val="yellow"/>
        </w:rPr>
        <w:t>A</w:t>
      </w:r>
      <w:r w:rsidRPr="005736F3">
        <w:rPr>
          <w:rFonts w:hint="eastAsia"/>
          <w:highlight w:val="yellow"/>
        </w:rPr>
        <w:t>：暂时不用。</w:t>
      </w:r>
    </w:p>
    <w:p w:rsidR="003949B1" w:rsidRDefault="003949B1" w:rsidP="003949B1"/>
    <w:p w:rsidR="003949B1" w:rsidRDefault="003949B1" w:rsidP="003949B1">
      <w:r>
        <w:rPr>
          <w:rFonts w:hint="eastAsia"/>
        </w:rPr>
        <w:t>Q</w:t>
      </w:r>
      <w:r>
        <w:rPr>
          <w:rFonts w:hint="eastAsia"/>
        </w:rPr>
        <w:t>：国外差旅刷不了公务卡怎么办</w:t>
      </w:r>
    </w:p>
    <w:p w:rsidR="003949B1" w:rsidRDefault="003949B1" w:rsidP="003949B1">
      <w:r>
        <w:rPr>
          <w:rFonts w:hint="eastAsia"/>
        </w:rPr>
        <w:t>A</w:t>
      </w:r>
      <w:r>
        <w:rPr>
          <w:rFonts w:hint="eastAsia"/>
        </w:rPr>
        <w:t>：</w:t>
      </w:r>
      <w:r w:rsidRPr="005736F3">
        <w:rPr>
          <w:rFonts w:hint="eastAsia"/>
          <w:highlight w:val="yellow"/>
        </w:rPr>
        <w:t>国外只能刷国际信用卡的消费，不用刷公务卡</w:t>
      </w:r>
      <w:r>
        <w:rPr>
          <w:rFonts w:hint="eastAsia"/>
        </w:rPr>
        <w:t>。但在国内能刷银联的国际差旅必须刷。例如，乘坐国外航空公司航班，如果在其官网上购票，可以不刷；但如果是通过携程等国内代理购票，必须刷。</w:t>
      </w:r>
    </w:p>
    <w:p w:rsidR="003949B1" w:rsidRDefault="003949B1" w:rsidP="003949B1"/>
    <w:p w:rsidR="003949B1" w:rsidRPr="005736F3" w:rsidRDefault="003949B1" w:rsidP="003949B1">
      <w:pPr>
        <w:rPr>
          <w:highlight w:val="yellow"/>
        </w:rPr>
      </w:pPr>
      <w:r>
        <w:rPr>
          <w:rFonts w:hint="eastAsia"/>
        </w:rPr>
        <w:t>Q</w:t>
      </w:r>
      <w:r>
        <w:rPr>
          <w:rFonts w:hint="eastAsia"/>
        </w:rPr>
        <w:t>：</w:t>
      </w:r>
      <w:r w:rsidRPr="005736F3">
        <w:rPr>
          <w:rFonts w:hint="eastAsia"/>
          <w:highlight w:val="yellow"/>
        </w:rPr>
        <w:t>学生没有公务卡出差怎么办</w:t>
      </w:r>
    </w:p>
    <w:p w:rsidR="003949B1" w:rsidRDefault="003949B1" w:rsidP="003949B1">
      <w:r w:rsidRPr="005736F3">
        <w:rPr>
          <w:rFonts w:hint="eastAsia"/>
          <w:highlight w:val="yellow"/>
        </w:rPr>
        <w:t>A</w:t>
      </w:r>
      <w:r w:rsidRPr="005736F3">
        <w:rPr>
          <w:rFonts w:hint="eastAsia"/>
          <w:highlight w:val="yellow"/>
        </w:rPr>
        <w:t>：学生不用刷</w:t>
      </w:r>
    </w:p>
    <w:p w:rsidR="003949B1" w:rsidRDefault="003949B1" w:rsidP="003949B1"/>
    <w:p w:rsidR="003949B1" w:rsidRDefault="003949B1" w:rsidP="003949B1">
      <w:r>
        <w:rPr>
          <w:rFonts w:hint="eastAsia"/>
        </w:rPr>
        <w:t>Q</w:t>
      </w:r>
      <w:r>
        <w:rPr>
          <w:rFonts w:hint="eastAsia"/>
        </w:rPr>
        <w:t>：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日之前的差旅没有通过公务卡花费的怎么办</w:t>
      </w:r>
    </w:p>
    <w:p w:rsidR="003949B1" w:rsidRDefault="003949B1" w:rsidP="003949B1">
      <w:r>
        <w:rPr>
          <w:rFonts w:hint="eastAsia"/>
        </w:rPr>
        <w:t>A</w:t>
      </w:r>
      <w:r>
        <w:rPr>
          <w:rFonts w:hint="eastAsia"/>
        </w:rPr>
        <w:t>：仅对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日以后有要求，之前的票据按老办法报销。但涉及差旅应该粘贴新的差旅原始粘贴单（计财处可下载）</w:t>
      </w:r>
    </w:p>
    <w:p w:rsidR="003949B1" w:rsidRDefault="003949B1" w:rsidP="003949B1"/>
    <w:p w:rsidR="003949B1" w:rsidRDefault="003949B1" w:rsidP="003949B1">
      <w:r>
        <w:rPr>
          <w:rFonts w:hint="eastAsia"/>
        </w:rPr>
        <w:t>Q</w:t>
      </w:r>
      <w:r>
        <w:rPr>
          <w:rFonts w:hint="eastAsia"/>
        </w:rPr>
        <w:t>：公务卡报销怎么办？</w:t>
      </w:r>
    </w:p>
    <w:p w:rsidR="003949B1" w:rsidRDefault="003949B1" w:rsidP="003949B1">
      <w:r>
        <w:rPr>
          <w:rFonts w:hint="eastAsia"/>
        </w:rPr>
        <w:t>A</w:t>
      </w:r>
      <w:r>
        <w:rPr>
          <w:rFonts w:hint="eastAsia"/>
        </w:rPr>
        <w:t>：把涉及公务卡的报销，</w:t>
      </w:r>
      <w:r w:rsidRPr="007F433E">
        <w:rPr>
          <w:rFonts w:hint="eastAsia"/>
          <w:highlight w:val="yellow"/>
        </w:rPr>
        <w:t>单独贴在一起</w:t>
      </w:r>
      <w:bookmarkStart w:id="0" w:name="_GoBack"/>
      <w:bookmarkEnd w:id="0"/>
      <w:r>
        <w:rPr>
          <w:rFonts w:hint="eastAsia"/>
        </w:rPr>
        <w:t>，在财务系统里选择公务卡报销方式（估计后续有操作方法介绍下发），单独提交到报销公务卡的窗口。</w:t>
      </w:r>
    </w:p>
    <w:p w:rsidR="003949B1" w:rsidRDefault="003949B1" w:rsidP="003949B1"/>
    <w:p w:rsidR="003949B1" w:rsidRPr="00F70B62" w:rsidRDefault="003949B1" w:rsidP="003949B1">
      <w:pPr>
        <w:rPr>
          <w:highlight w:val="yellow"/>
        </w:rPr>
      </w:pPr>
      <w:r>
        <w:rPr>
          <w:rFonts w:hint="eastAsia"/>
        </w:rPr>
        <w:t>Q</w:t>
      </w:r>
      <w:r>
        <w:rPr>
          <w:rFonts w:hint="eastAsia"/>
        </w:rPr>
        <w:t>：</w:t>
      </w:r>
      <w:r w:rsidRPr="00F70B62">
        <w:rPr>
          <w:rFonts w:hint="eastAsia"/>
          <w:highlight w:val="yellow"/>
        </w:rPr>
        <w:t>一个差旅过程中，既有公务卡消费的住宿费，又有非公务卡消费的火车票怎么办？</w:t>
      </w:r>
    </w:p>
    <w:p w:rsidR="003949B1" w:rsidRDefault="003949B1" w:rsidP="003949B1">
      <w:r w:rsidRPr="00F70B62">
        <w:rPr>
          <w:rFonts w:hint="eastAsia"/>
          <w:highlight w:val="yellow"/>
        </w:rPr>
        <w:t>A</w:t>
      </w:r>
      <w:r w:rsidRPr="00F70B62">
        <w:rPr>
          <w:rFonts w:hint="eastAsia"/>
          <w:highlight w:val="yellow"/>
        </w:rPr>
        <w:t>：粘贴在一起，通过公务卡预约。预约系统里公务卡每笔消费的认证，其余非公务卡消费（如火车票和差旅补助），填写在非认证的金额里。报销时，公务卡认证的消费打入公务卡，非认证的消费还打入中行卡。</w:t>
      </w:r>
    </w:p>
    <w:p w:rsidR="003949B1" w:rsidRDefault="003949B1" w:rsidP="003949B1"/>
    <w:p w:rsidR="003949B1" w:rsidRDefault="003949B1" w:rsidP="003949B1">
      <w:r>
        <w:rPr>
          <w:rFonts w:hint="eastAsia"/>
        </w:rPr>
        <w:t>Q</w:t>
      </w:r>
      <w:r>
        <w:rPr>
          <w:rFonts w:hint="eastAsia"/>
        </w:rPr>
        <w:t>：公务卡因出差时间长、或报销周期长造成</w:t>
      </w:r>
      <w:r w:rsidR="00E40EB0">
        <w:rPr>
          <w:rFonts w:hint="eastAsia"/>
        </w:rPr>
        <w:t>超过免息期后缴纳</w:t>
      </w:r>
      <w:r>
        <w:rPr>
          <w:rFonts w:hint="eastAsia"/>
        </w:rPr>
        <w:t>的滞纳金由谁承担</w:t>
      </w:r>
    </w:p>
    <w:p w:rsidR="003949B1" w:rsidRDefault="003949B1" w:rsidP="003949B1">
      <w:r>
        <w:rPr>
          <w:rFonts w:hint="eastAsia"/>
        </w:rPr>
        <w:t>A</w:t>
      </w:r>
      <w:r>
        <w:rPr>
          <w:rFonts w:hint="eastAsia"/>
        </w:rPr>
        <w:t>：由个人承担。因此建议老师们可先还上（或关联工资卡自动还款），后报销。</w:t>
      </w:r>
    </w:p>
    <w:p w:rsidR="003949B1" w:rsidRDefault="003949B1" w:rsidP="003949B1"/>
    <w:p w:rsidR="003949B1" w:rsidRPr="005736F3" w:rsidRDefault="003949B1" w:rsidP="003949B1">
      <w:pPr>
        <w:rPr>
          <w:highlight w:val="yellow"/>
        </w:rPr>
      </w:pPr>
      <w:r>
        <w:rPr>
          <w:rFonts w:hint="eastAsia"/>
        </w:rPr>
        <w:t>Q</w:t>
      </w:r>
      <w:r>
        <w:rPr>
          <w:rFonts w:hint="eastAsia"/>
        </w:rPr>
        <w:t>：</w:t>
      </w:r>
      <w:r w:rsidRPr="005736F3">
        <w:rPr>
          <w:rFonts w:hint="eastAsia"/>
          <w:highlight w:val="yellow"/>
        </w:rPr>
        <w:t>先还上了学校再打我能取出钱吗？</w:t>
      </w:r>
    </w:p>
    <w:p w:rsidR="003949B1" w:rsidRDefault="003949B1" w:rsidP="003949B1">
      <w:r w:rsidRPr="005736F3">
        <w:rPr>
          <w:rFonts w:hint="eastAsia"/>
          <w:highlight w:val="yellow"/>
        </w:rPr>
        <w:t>A</w:t>
      </w:r>
      <w:r w:rsidRPr="005736F3">
        <w:rPr>
          <w:rFonts w:hint="eastAsia"/>
          <w:highlight w:val="yellow"/>
        </w:rPr>
        <w:t>：可以取。</w:t>
      </w:r>
    </w:p>
    <w:p w:rsidR="003949B1" w:rsidRDefault="003949B1" w:rsidP="003949B1"/>
    <w:p w:rsidR="003949B1" w:rsidRDefault="003949B1" w:rsidP="003949B1"/>
    <w:p w:rsidR="003949B1" w:rsidRDefault="003949B1" w:rsidP="003949B1"/>
    <w:p w:rsidR="003949B1" w:rsidRDefault="003949B1" w:rsidP="003949B1"/>
    <w:p w:rsidR="003949B1" w:rsidRDefault="003949B1" w:rsidP="003949B1"/>
    <w:p w:rsidR="003949B1" w:rsidRDefault="003949B1" w:rsidP="003949B1"/>
    <w:p w:rsidR="003949B1" w:rsidRDefault="003949B1" w:rsidP="003949B1"/>
    <w:p w:rsidR="003949B1" w:rsidRDefault="003949B1" w:rsidP="003949B1"/>
    <w:p w:rsidR="003949B1" w:rsidRDefault="003949B1" w:rsidP="003949B1"/>
    <w:p w:rsidR="003949B1" w:rsidRDefault="003949B1" w:rsidP="003949B1"/>
    <w:p w:rsidR="009E3712" w:rsidRDefault="009E3712"/>
    <w:sectPr w:rsidR="009E3712" w:rsidSect="002C75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923" w:rsidRDefault="009A5923" w:rsidP="003949B1">
      <w:r>
        <w:separator/>
      </w:r>
    </w:p>
  </w:endnote>
  <w:endnote w:type="continuationSeparator" w:id="0">
    <w:p w:rsidR="009A5923" w:rsidRDefault="009A5923" w:rsidP="00394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923" w:rsidRDefault="009A5923" w:rsidP="003949B1">
      <w:r>
        <w:separator/>
      </w:r>
    </w:p>
  </w:footnote>
  <w:footnote w:type="continuationSeparator" w:id="0">
    <w:p w:rsidR="009A5923" w:rsidRDefault="009A5923" w:rsidP="003949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3712"/>
    <w:rsid w:val="0005715B"/>
    <w:rsid w:val="002C75C5"/>
    <w:rsid w:val="00361A96"/>
    <w:rsid w:val="003949B1"/>
    <w:rsid w:val="005736F3"/>
    <w:rsid w:val="007F433E"/>
    <w:rsid w:val="0086430D"/>
    <w:rsid w:val="009A5923"/>
    <w:rsid w:val="009E3712"/>
    <w:rsid w:val="00CF0E53"/>
    <w:rsid w:val="00E40EB0"/>
    <w:rsid w:val="00F7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E24F217-7FF8-4D84-900C-5FA765984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5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49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49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49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49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F04BFE-C1AB-4AD4-ADF7-9CF52080C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 Ma</dc:creator>
  <cp:keywords/>
  <dc:description/>
  <cp:lastModifiedBy>范阳阳</cp:lastModifiedBy>
  <cp:revision>6</cp:revision>
  <dcterms:created xsi:type="dcterms:W3CDTF">2017-04-08T02:46:00Z</dcterms:created>
  <dcterms:modified xsi:type="dcterms:W3CDTF">2018-12-07T09:00:00Z</dcterms:modified>
</cp:coreProperties>
</file>